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20" w:line="240" w:lineRule="auto"/>
        <w:rPr>
          <w:sz w:val="30"/>
          <w:szCs w:val="30"/>
        </w:rPr>
      </w:pPr>
      <w:r w:rsidDel="00000000" w:rsidR="00000000" w:rsidRPr="00000000">
        <w:rPr>
          <w:sz w:val="25"/>
          <w:szCs w:val="25"/>
        </w:rPr>
        <w:drawing>
          <wp:inline distB="114300" distT="114300" distL="114300" distR="114300">
            <wp:extent cx="2669657" cy="4778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69657" cy="477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before="20" w:line="240" w:lineRule="auto"/>
        <w:jc w:val="center"/>
        <w:rPr>
          <w:sz w:val="30"/>
          <w:szCs w:val="30"/>
        </w:rPr>
      </w:pPr>
      <w:r w:rsidDel="00000000" w:rsidR="00000000" w:rsidRPr="00000000">
        <w:rPr>
          <w:rtl w:val="0"/>
        </w:rPr>
      </w:r>
    </w:p>
    <w:p w:rsidR="00000000" w:rsidDel="00000000" w:rsidP="00000000" w:rsidRDefault="00000000" w:rsidRPr="00000000" w14:paraId="00000003">
      <w:pPr>
        <w:shd w:fill="ffffff" w:val="clear"/>
        <w:spacing w:after="0" w:before="20" w:line="240" w:lineRule="auto"/>
        <w:jc w:val="center"/>
        <w:rPr>
          <w:sz w:val="30"/>
          <w:szCs w:val="30"/>
        </w:rPr>
      </w:pPr>
      <w:r w:rsidDel="00000000" w:rsidR="00000000" w:rsidRPr="00000000">
        <w:rPr>
          <w:rtl w:val="0"/>
        </w:rPr>
      </w:r>
    </w:p>
    <w:p w:rsidR="00000000" w:rsidDel="00000000" w:rsidP="00000000" w:rsidRDefault="00000000" w:rsidRPr="00000000" w14:paraId="00000004">
      <w:pPr>
        <w:shd w:fill="ffffff" w:val="clear"/>
        <w:spacing w:after="0" w:before="20" w:line="240" w:lineRule="auto"/>
        <w:jc w:val="center"/>
        <w:rPr>
          <w:sz w:val="30"/>
          <w:szCs w:val="30"/>
        </w:rPr>
      </w:pPr>
      <w:r w:rsidDel="00000000" w:rsidR="00000000" w:rsidRPr="00000000">
        <w:rPr>
          <w:sz w:val="30"/>
          <w:szCs w:val="30"/>
          <w:rtl w:val="0"/>
        </w:rPr>
        <w:t xml:space="preserve">Environmental Compliance </w:t>
      </w:r>
    </w:p>
    <w:p w:rsidR="00000000" w:rsidDel="00000000" w:rsidP="00000000" w:rsidRDefault="00000000" w:rsidRPr="00000000" w14:paraId="00000005">
      <w:pPr>
        <w:shd w:fill="ffffff" w:val="clear"/>
        <w:spacing w:after="0" w:before="20" w:line="240" w:lineRule="auto"/>
        <w:jc w:val="center"/>
        <w:rPr>
          <w:sz w:val="30"/>
          <w:szCs w:val="30"/>
        </w:rPr>
      </w:pPr>
      <w:r w:rsidDel="00000000" w:rsidR="00000000" w:rsidRPr="00000000">
        <w:rPr>
          <w:sz w:val="30"/>
          <w:szCs w:val="30"/>
          <w:rtl w:val="0"/>
        </w:rPr>
        <w:t xml:space="preserve">Certification </w:t>
      </w:r>
    </w:p>
    <w:p w:rsidR="00000000" w:rsidDel="00000000" w:rsidP="00000000" w:rsidRDefault="00000000" w:rsidRPr="00000000" w14:paraId="00000006">
      <w:pPr>
        <w:shd w:fill="ffffff" w:val="clear"/>
        <w:spacing w:after="0" w:before="20" w:line="240" w:lineRule="auto"/>
        <w:jc w:val="center"/>
        <w:rPr>
          <w:sz w:val="25"/>
          <w:szCs w:val="25"/>
        </w:rPr>
      </w:pPr>
      <w:r w:rsidDel="00000000" w:rsidR="00000000" w:rsidRPr="00000000">
        <w:rPr>
          <w:rtl w:val="0"/>
        </w:rPr>
      </w:r>
    </w:p>
    <w:p w:rsidR="00000000" w:rsidDel="00000000" w:rsidP="00000000" w:rsidRDefault="00000000" w:rsidRPr="00000000" w14:paraId="00000007">
      <w:pPr>
        <w:shd w:fill="ffffff" w:val="clear"/>
        <w:spacing w:after="0" w:before="20" w:line="240" w:lineRule="auto"/>
        <w:ind w:left="0" w:firstLine="0"/>
        <w:rPr>
          <w:sz w:val="25"/>
          <w:szCs w:val="25"/>
        </w:rPr>
      </w:pPr>
      <w:r w:rsidDel="00000000" w:rsidR="00000000" w:rsidRPr="00000000">
        <w:rPr>
          <w:sz w:val="25"/>
          <w:szCs w:val="25"/>
          <w:rtl w:val="0"/>
        </w:rPr>
        <w:t xml:space="preserve">RDA Container Corporation(by its officer duly authorized), acknowledges that</w:t>
      </w:r>
    </w:p>
    <w:p w:rsidR="00000000" w:rsidDel="00000000" w:rsidP="00000000" w:rsidRDefault="00000000" w:rsidRPr="00000000" w14:paraId="00000008">
      <w:pPr>
        <w:shd w:fill="ffffff" w:val="clear"/>
        <w:spacing w:after="0" w:before="20" w:line="240" w:lineRule="auto"/>
        <w:rPr>
          <w:sz w:val="25"/>
          <w:szCs w:val="25"/>
        </w:rPr>
      </w:pPr>
      <w:r w:rsidDel="00000000" w:rsidR="00000000" w:rsidRPr="00000000">
        <w:rPr>
          <w:sz w:val="25"/>
          <w:szCs w:val="25"/>
          <w:rtl w:val="0"/>
        </w:rPr>
        <w:t xml:space="preserve">its customers uses packaging products supplied by RDA Container and RDA Container Corporation must have documented certification that the quantities of prescribed substances do not exceed the levels set forth in “RDA Container Corporation Supplier Environmental Compliance - Listing of Hazardous Materials”</w:t>
      </w:r>
    </w:p>
    <w:p w:rsidR="00000000" w:rsidDel="00000000" w:rsidP="00000000" w:rsidRDefault="00000000" w:rsidRPr="00000000" w14:paraId="00000009">
      <w:pPr>
        <w:shd w:fill="ffffff" w:val="clear"/>
        <w:spacing w:after="0" w:before="20" w:line="240" w:lineRule="auto"/>
        <w:rPr>
          <w:sz w:val="25"/>
          <w:szCs w:val="25"/>
        </w:rPr>
      </w:pPr>
      <w:r w:rsidDel="00000000" w:rsidR="00000000" w:rsidRPr="00000000">
        <w:rPr>
          <w:sz w:val="25"/>
          <w:szCs w:val="25"/>
          <w:rtl w:val="0"/>
        </w:rPr>
        <w:t xml:space="preserve">or, if stricter, any applicable law, rule or regulation. In making such certification, RDA Container Corporation will rely in turn on supplier's certification that the sum of the concentration levels of substances does not exceed those listed in “RDA Container Corporation Listing of Hazardous Materials”.</w:t>
      </w:r>
    </w:p>
    <w:p w:rsidR="00000000" w:rsidDel="00000000" w:rsidP="00000000" w:rsidRDefault="00000000" w:rsidRPr="00000000" w14:paraId="0000000A">
      <w:pPr>
        <w:shd w:fill="ffffff" w:val="clear"/>
        <w:spacing w:after="0" w:before="20" w:line="240" w:lineRule="auto"/>
        <w:rPr>
          <w:sz w:val="25"/>
          <w:szCs w:val="25"/>
        </w:rPr>
      </w:pPr>
      <w:r w:rsidDel="00000000" w:rsidR="00000000" w:rsidRPr="00000000">
        <w:rPr>
          <w:rtl w:val="0"/>
        </w:rPr>
      </w:r>
    </w:p>
    <w:p w:rsidR="00000000" w:rsidDel="00000000" w:rsidP="00000000" w:rsidRDefault="00000000" w:rsidRPr="00000000" w14:paraId="0000000B">
      <w:pPr>
        <w:shd w:fill="ffffff" w:val="clear"/>
        <w:spacing w:after="0" w:before="20" w:line="240" w:lineRule="auto"/>
        <w:rPr>
          <w:sz w:val="25"/>
          <w:szCs w:val="25"/>
        </w:rPr>
      </w:pPr>
      <w:r w:rsidDel="00000000" w:rsidR="00000000" w:rsidRPr="00000000">
        <w:rPr>
          <w:sz w:val="25"/>
          <w:szCs w:val="25"/>
          <w:rtl w:val="0"/>
        </w:rPr>
        <w:t xml:space="preserve">All material and products, and especially packaging and packaging components shall be subject to this certification. </w:t>
      </w:r>
    </w:p>
    <w:p w:rsidR="00000000" w:rsidDel="00000000" w:rsidP="00000000" w:rsidRDefault="00000000" w:rsidRPr="00000000" w14:paraId="0000000C">
      <w:pPr>
        <w:shd w:fill="ffffff" w:val="clear"/>
        <w:spacing w:after="0" w:before="20" w:line="240" w:lineRule="auto"/>
        <w:rPr>
          <w:sz w:val="25"/>
          <w:szCs w:val="25"/>
        </w:rPr>
      </w:pPr>
      <w:r w:rsidDel="00000000" w:rsidR="00000000" w:rsidRPr="00000000">
        <w:rPr>
          <w:rtl w:val="0"/>
        </w:rPr>
      </w:r>
    </w:p>
    <w:p w:rsidR="00000000" w:rsidDel="00000000" w:rsidP="00000000" w:rsidRDefault="00000000" w:rsidRPr="00000000" w14:paraId="0000000D">
      <w:pPr>
        <w:shd w:fill="ffffff" w:val="clear"/>
        <w:spacing w:after="0" w:before="20" w:line="240" w:lineRule="auto"/>
        <w:rPr>
          <w:sz w:val="25"/>
          <w:szCs w:val="25"/>
        </w:rPr>
      </w:pPr>
      <w:r w:rsidDel="00000000" w:rsidR="00000000" w:rsidRPr="00000000">
        <w:rPr>
          <w:sz w:val="25"/>
          <w:szCs w:val="25"/>
          <w:rtl w:val="0"/>
        </w:rPr>
        <w:t xml:space="preserve">RDA Container agrees to maintain adequate documentation as a basis for this certification, and to make such documentation available for reasonable inspection. RDA further agrees that it will not hereafter add or increase the sum of the concentration levels of said substances to exceed the above stated limits.</w:t>
      </w:r>
    </w:p>
    <w:p w:rsidR="00000000" w:rsidDel="00000000" w:rsidP="00000000" w:rsidRDefault="00000000" w:rsidRPr="00000000" w14:paraId="0000000E">
      <w:pPr>
        <w:shd w:fill="ffffff" w:val="clear"/>
        <w:spacing w:after="0" w:before="20" w:line="240" w:lineRule="auto"/>
        <w:rPr>
          <w:sz w:val="25"/>
          <w:szCs w:val="25"/>
        </w:rPr>
      </w:pPr>
      <w:r w:rsidDel="00000000" w:rsidR="00000000" w:rsidRPr="00000000">
        <w:rPr>
          <w:rtl w:val="0"/>
        </w:rPr>
      </w:r>
    </w:p>
    <w:p w:rsidR="00000000" w:rsidDel="00000000" w:rsidP="00000000" w:rsidRDefault="00000000" w:rsidRPr="00000000" w14:paraId="0000000F">
      <w:pPr>
        <w:shd w:fill="ffffff" w:val="clear"/>
        <w:spacing w:after="0" w:before="20" w:line="240" w:lineRule="auto"/>
        <w:rPr>
          <w:sz w:val="25"/>
          <w:szCs w:val="25"/>
        </w:rPr>
      </w:pPr>
      <w:r w:rsidDel="00000000" w:rsidR="00000000" w:rsidRPr="00000000">
        <w:rPr>
          <w:sz w:val="25"/>
          <w:szCs w:val="25"/>
          <w:rtl w:val="0"/>
        </w:rPr>
        <w:t xml:space="preserve">CERTIFIED BY:</w:t>
      </w:r>
    </w:p>
    <w:p w:rsidR="00000000" w:rsidDel="00000000" w:rsidP="00000000" w:rsidRDefault="00000000" w:rsidRPr="00000000" w14:paraId="00000010">
      <w:pPr>
        <w:shd w:fill="ffffff" w:val="clear"/>
        <w:spacing w:after="0" w:before="20" w:line="240" w:lineRule="auto"/>
        <w:rPr>
          <w:sz w:val="25"/>
          <w:szCs w:val="25"/>
        </w:rPr>
      </w:pPr>
      <w:r w:rsidDel="00000000" w:rsidR="00000000" w:rsidRPr="00000000">
        <w:rPr>
          <w:rtl w:val="0"/>
        </w:rPr>
      </w:r>
    </w:p>
    <w:p w:rsidR="00000000" w:rsidDel="00000000" w:rsidP="00000000" w:rsidRDefault="00000000" w:rsidRPr="00000000" w14:paraId="00000011">
      <w:pPr>
        <w:shd w:fill="ffffff" w:val="clear"/>
        <w:spacing w:after="0" w:before="20" w:line="240" w:lineRule="auto"/>
        <w:rPr>
          <w:sz w:val="25"/>
          <w:szCs w:val="25"/>
        </w:rPr>
      </w:pPr>
      <w:r w:rsidDel="00000000" w:rsidR="00000000" w:rsidRPr="00000000">
        <w:rPr>
          <w:sz w:val="25"/>
          <w:szCs w:val="25"/>
          <w:rtl w:val="0"/>
        </w:rPr>
        <w:t xml:space="preserve">Alan Brant, President</w:t>
      </w:r>
    </w:p>
    <w:p w:rsidR="00000000" w:rsidDel="00000000" w:rsidP="00000000" w:rsidRDefault="00000000" w:rsidRPr="00000000" w14:paraId="00000012">
      <w:pPr>
        <w:shd w:fill="ffffff" w:val="clear"/>
        <w:spacing w:after="0" w:before="20" w:line="240" w:lineRule="auto"/>
        <w:rPr>
          <w:sz w:val="25"/>
          <w:szCs w:val="25"/>
        </w:rPr>
      </w:pPr>
      <w:r w:rsidDel="00000000" w:rsidR="00000000" w:rsidRPr="00000000">
        <w:rPr>
          <w:sz w:val="25"/>
          <w:szCs w:val="25"/>
          <w:rtl w:val="0"/>
        </w:rPr>
        <w:t xml:space="preserve">April 19, 2005</w:t>
      </w:r>
    </w:p>
    <w:p w:rsidR="00000000" w:rsidDel="00000000" w:rsidP="00000000" w:rsidRDefault="00000000" w:rsidRPr="00000000" w14:paraId="00000013">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4">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5">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6">
      <w:pPr>
        <w:shd w:fill="ffffff" w:val="clear"/>
        <w:spacing w:after="0" w:before="20" w:line="240" w:lineRule="auto"/>
        <w:rPr>
          <w:sz w:val="96"/>
          <w:szCs w:val="96"/>
        </w:rPr>
      </w:pPr>
      <w:r w:rsidDel="00000000" w:rsidR="00000000" w:rsidRPr="00000000">
        <w:rPr>
          <w:sz w:val="96"/>
          <w:szCs w:val="96"/>
          <w:rtl w:val="0"/>
        </w:rPr>
        <w:t xml:space="preserve">NEED PG 2 CHART!!</w:t>
      </w:r>
    </w:p>
    <w:p w:rsidR="00000000" w:rsidDel="00000000" w:rsidP="00000000" w:rsidRDefault="00000000" w:rsidRPr="00000000" w14:paraId="00000017">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8">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9">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A">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B">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C">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D">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E">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1F">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20">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21">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22">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23">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24">
      <w:pPr>
        <w:shd w:fill="ffffff" w:val="clear"/>
        <w:spacing w:after="0" w:before="20" w:line="240" w:lineRule="auto"/>
        <w:rPr>
          <w:sz w:val="20"/>
          <w:szCs w:val="20"/>
        </w:rPr>
      </w:pPr>
      <w:r w:rsidDel="00000000" w:rsidR="00000000" w:rsidRPr="00000000">
        <w:rPr>
          <w:rtl w:val="0"/>
        </w:rPr>
      </w:r>
    </w:p>
    <w:p w:rsidR="00000000" w:rsidDel="00000000" w:rsidP="00000000" w:rsidRDefault="00000000" w:rsidRPr="00000000" w14:paraId="00000025">
      <w:pPr>
        <w:shd w:fill="ffffff" w:val="clear"/>
        <w:spacing w:after="0" w:before="20" w:line="240" w:lineRule="auto"/>
        <w:ind w:left="4320" w:firstLine="0"/>
        <w:rPr>
          <w:sz w:val="20"/>
          <w:szCs w:val="20"/>
        </w:rPr>
      </w:pPr>
      <w:r w:rsidDel="00000000" w:rsidR="00000000" w:rsidRPr="00000000">
        <w:rPr>
          <w:sz w:val="20"/>
          <w:szCs w:val="20"/>
          <w:rtl w:val="0"/>
        </w:rPr>
        <w:t xml:space="preserve">RDA Environmental Cert. Form Rev A February 6-2002</w:t>
      </w:r>
    </w:p>
    <w:p w:rsidR="00000000" w:rsidDel="00000000" w:rsidP="00000000" w:rsidRDefault="00000000" w:rsidRPr="00000000" w14:paraId="00000026">
      <w:pPr>
        <w:rPr>
          <w:sz w:val="25"/>
          <w:szCs w:val="25"/>
          <w:highlight w:val="white"/>
        </w:rPr>
      </w:pPr>
      <w:r w:rsidDel="00000000" w:rsidR="00000000" w:rsidRPr="00000000">
        <w:rPr>
          <w:sz w:val="25"/>
          <w:szCs w:val="25"/>
          <w:highlight w:val="white"/>
          <w:rtl w:val="0"/>
        </w:rPr>
        <w:t xml:space="preserve">Listing of Hazardous Materials</w:t>
      </w:r>
    </w:p>
    <w:p w:rsidR="00000000" w:rsidDel="00000000" w:rsidP="00000000" w:rsidRDefault="00000000" w:rsidRPr="00000000" w14:paraId="00000027">
      <w:pPr>
        <w:rPr>
          <w:sz w:val="20"/>
          <w:szCs w:val="20"/>
          <w:highlight w:val="white"/>
        </w:rPr>
      </w:pPr>
      <w:r w:rsidDel="00000000" w:rsidR="00000000" w:rsidRPr="00000000">
        <w:rPr>
          <w:sz w:val="20"/>
          <w:szCs w:val="20"/>
          <w:highlight w:val="white"/>
          <w:rtl w:val="0"/>
        </w:rPr>
        <w:t xml:space="preserve">Material</w:t>
      </w:r>
    </w:p>
    <w:p w:rsidR="00000000" w:rsidDel="00000000" w:rsidP="00000000" w:rsidRDefault="00000000" w:rsidRPr="00000000" w14:paraId="00000028">
      <w:pPr>
        <w:rPr>
          <w:sz w:val="20"/>
          <w:szCs w:val="20"/>
          <w:highlight w:val="white"/>
        </w:rPr>
      </w:pPr>
      <w:r w:rsidDel="00000000" w:rsidR="00000000" w:rsidRPr="00000000">
        <w:rPr>
          <w:sz w:val="20"/>
          <w:szCs w:val="20"/>
          <w:highlight w:val="white"/>
          <w:rtl w:val="0"/>
        </w:rPr>
        <w:t xml:space="preserve">Typical Uses</w:t>
      </w:r>
    </w:p>
    <w:p w:rsidR="00000000" w:rsidDel="00000000" w:rsidP="00000000" w:rsidRDefault="00000000" w:rsidRPr="00000000" w14:paraId="00000029">
      <w:pPr>
        <w:rPr>
          <w:sz w:val="20"/>
          <w:szCs w:val="20"/>
          <w:highlight w:val="white"/>
        </w:rPr>
      </w:pPr>
      <w:r w:rsidDel="00000000" w:rsidR="00000000" w:rsidRPr="00000000">
        <w:rPr>
          <w:sz w:val="20"/>
          <w:szCs w:val="20"/>
          <w:highlight w:val="white"/>
          <w:rtl w:val="0"/>
        </w:rPr>
        <w:t xml:space="preserve">Requirements and Exceptions</w:t>
      </w:r>
    </w:p>
    <w:p w:rsidR="00000000" w:rsidDel="00000000" w:rsidP="00000000" w:rsidRDefault="00000000" w:rsidRPr="00000000" w14:paraId="0000002A">
      <w:pPr>
        <w:rPr>
          <w:sz w:val="20"/>
          <w:szCs w:val="20"/>
          <w:highlight w:val="white"/>
        </w:rPr>
      </w:pPr>
      <w:r w:rsidDel="00000000" w:rsidR="00000000" w:rsidRPr="00000000">
        <w:rPr>
          <w:sz w:val="20"/>
          <w:szCs w:val="20"/>
          <w:highlight w:val="white"/>
          <w:rtl w:val="0"/>
        </w:rPr>
        <w:t xml:space="preserve">Acrylates</w:t>
      </w:r>
    </w:p>
    <w:p w:rsidR="00000000" w:rsidDel="00000000" w:rsidP="00000000" w:rsidRDefault="00000000" w:rsidRPr="00000000" w14:paraId="0000002B">
      <w:pPr>
        <w:rPr>
          <w:sz w:val="20"/>
          <w:szCs w:val="20"/>
          <w:highlight w:val="white"/>
        </w:rPr>
      </w:pPr>
      <w:r w:rsidDel="00000000" w:rsidR="00000000" w:rsidRPr="00000000">
        <w:rPr>
          <w:sz w:val="20"/>
          <w:szCs w:val="20"/>
          <w:highlight w:val="white"/>
          <w:rtl w:val="0"/>
        </w:rPr>
        <w:t xml:space="preserve">Polymers, coatings,</w:t>
      </w:r>
    </w:p>
    <w:p w:rsidR="00000000" w:rsidDel="00000000" w:rsidP="00000000" w:rsidRDefault="00000000" w:rsidRPr="00000000" w14:paraId="0000002C">
      <w:pPr>
        <w:rPr>
          <w:sz w:val="20"/>
          <w:szCs w:val="20"/>
          <w:highlight w:val="white"/>
        </w:rPr>
      </w:pPr>
      <w:r w:rsidDel="00000000" w:rsidR="00000000" w:rsidRPr="00000000">
        <w:rPr>
          <w:sz w:val="20"/>
          <w:szCs w:val="20"/>
          <w:highlight w:val="white"/>
          <w:rtl w:val="0"/>
        </w:rPr>
        <w:t xml:space="preserve">adhesives</w:t>
      </w:r>
    </w:p>
    <w:p w:rsidR="00000000" w:rsidDel="00000000" w:rsidP="00000000" w:rsidRDefault="00000000" w:rsidRPr="00000000" w14:paraId="0000002D">
      <w:pPr>
        <w:rPr>
          <w:sz w:val="20"/>
          <w:szCs w:val="20"/>
          <w:highlight w:val="white"/>
        </w:rPr>
      </w:pPr>
      <w:r w:rsidDel="00000000" w:rsidR="00000000" w:rsidRPr="00000000">
        <w:rPr>
          <w:sz w:val="20"/>
          <w:szCs w:val="20"/>
          <w:highlight w:val="white"/>
          <w:rtl w:val="0"/>
        </w:rPr>
        <w:t xml:space="preserve">&lt;0.1% unreacted monomer in product/component</w:t>
      </w:r>
    </w:p>
    <w:p w:rsidR="00000000" w:rsidDel="00000000" w:rsidP="00000000" w:rsidRDefault="00000000" w:rsidRPr="00000000" w14:paraId="0000002E">
      <w:pPr>
        <w:rPr>
          <w:sz w:val="20"/>
          <w:szCs w:val="20"/>
          <w:highlight w:val="white"/>
        </w:rPr>
      </w:pPr>
      <w:r w:rsidDel="00000000" w:rsidR="00000000" w:rsidRPr="00000000">
        <w:rPr>
          <w:sz w:val="20"/>
          <w:szCs w:val="20"/>
          <w:highlight w:val="white"/>
          <w:rtl w:val="0"/>
        </w:rPr>
        <w:t xml:space="preserve">Arsenic</w:t>
      </w:r>
    </w:p>
    <w:p w:rsidR="00000000" w:rsidDel="00000000" w:rsidP="00000000" w:rsidRDefault="00000000" w:rsidRPr="00000000" w14:paraId="0000002F">
      <w:pPr>
        <w:rPr>
          <w:sz w:val="20"/>
          <w:szCs w:val="20"/>
          <w:highlight w:val="white"/>
        </w:rPr>
      </w:pPr>
      <w:r w:rsidDel="00000000" w:rsidR="00000000" w:rsidRPr="00000000">
        <w:rPr>
          <w:sz w:val="20"/>
          <w:szCs w:val="20"/>
          <w:highlight w:val="white"/>
          <w:rtl w:val="0"/>
        </w:rPr>
        <w:t xml:space="preserve">Glass, metal bonding</w:t>
      </w:r>
    </w:p>
    <w:p w:rsidR="00000000" w:rsidDel="00000000" w:rsidP="00000000" w:rsidRDefault="00000000" w:rsidRPr="00000000" w14:paraId="00000030">
      <w:pPr>
        <w:rPr>
          <w:sz w:val="20"/>
          <w:szCs w:val="20"/>
          <w:highlight w:val="white"/>
        </w:rPr>
      </w:pPr>
      <w:r w:rsidDel="00000000" w:rsidR="00000000" w:rsidRPr="00000000">
        <w:rPr>
          <w:sz w:val="20"/>
          <w:szCs w:val="20"/>
          <w:highlight w:val="white"/>
          <w:rtl w:val="0"/>
        </w:rPr>
        <w:t xml:space="preserve">agents, coatings, LEDs,</w:t>
      </w:r>
    </w:p>
    <w:p w:rsidR="00000000" w:rsidDel="00000000" w:rsidP="00000000" w:rsidRDefault="00000000" w:rsidRPr="00000000" w14:paraId="00000031">
      <w:pPr>
        <w:rPr>
          <w:sz w:val="20"/>
          <w:szCs w:val="20"/>
          <w:highlight w:val="white"/>
        </w:rPr>
      </w:pPr>
      <w:r w:rsidDel="00000000" w:rsidR="00000000" w:rsidRPr="00000000">
        <w:rPr>
          <w:sz w:val="20"/>
          <w:szCs w:val="20"/>
          <w:highlight w:val="white"/>
          <w:rtl w:val="0"/>
        </w:rPr>
        <w:t xml:space="preserve">semiconductors</w:t>
      </w:r>
    </w:p>
    <w:p w:rsidR="00000000" w:rsidDel="00000000" w:rsidP="00000000" w:rsidRDefault="00000000" w:rsidRPr="00000000" w14:paraId="00000032">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33">
      <w:pPr>
        <w:rPr>
          <w:sz w:val="20"/>
          <w:szCs w:val="20"/>
          <w:highlight w:val="white"/>
        </w:rPr>
      </w:pPr>
      <w:r w:rsidDel="00000000" w:rsidR="00000000" w:rsidRPr="00000000">
        <w:rPr>
          <w:sz w:val="20"/>
          <w:szCs w:val="20"/>
          <w:highlight w:val="white"/>
          <w:rtl w:val="0"/>
        </w:rPr>
        <w:t xml:space="preserve">except if used in gla</w:t>
      </w:r>
    </w:p>
    <w:p w:rsidR="00000000" w:rsidDel="00000000" w:rsidP="00000000" w:rsidRDefault="00000000" w:rsidRPr="00000000" w14:paraId="00000034">
      <w:pPr>
        <w:rPr>
          <w:sz w:val="20"/>
          <w:szCs w:val="20"/>
          <w:highlight w:val="white"/>
        </w:rPr>
      </w:pPr>
      <w:r w:rsidDel="00000000" w:rsidR="00000000" w:rsidRPr="00000000">
        <w:rPr>
          <w:sz w:val="20"/>
          <w:szCs w:val="20"/>
          <w:highlight w:val="white"/>
          <w:rtl w:val="0"/>
        </w:rPr>
        <w:t xml:space="preserve">ss lenses,</w:t>
      </w:r>
    </w:p>
    <w:p w:rsidR="00000000" w:rsidDel="00000000" w:rsidP="00000000" w:rsidRDefault="00000000" w:rsidRPr="00000000" w14:paraId="00000035">
      <w:pPr>
        <w:rPr>
          <w:sz w:val="20"/>
          <w:szCs w:val="20"/>
          <w:highlight w:val="white"/>
        </w:rPr>
      </w:pPr>
      <w:r w:rsidDel="00000000" w:rsidR="00000000" w:rsidRPr="00000000">
        <w:rPr>
          <w:sz w:val="20"/>
          <w:szCs w:val="20"/>
          <w:highlight w:val="white"/>
          <w:rtl w:val="0"/>
        </w:rPr>
        <w:t xml:space="preserve">semiconductors and semiconductor diodes</w:t>
      </w:r>
    </w:p>
    <w:p w:rsidR="00000000" w:rsidDel="00000000" w:rsidP="00000000" w:rsidRDefault="00000000" w:rsidRPr="00000000" w14:paraId="00000036">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37">
      <w:pPr>
        <w:rPr>
          <w:sz w:val="20"/>
          <w:szCs w:val="20"/>
          <w:highlight w:val="white"/>
        </w:rPr>
      </w:pPr>
      <w:r w:rsidDel="00000000" w:rsidR="00000000" w:rsidRPr="00000000">
        <w:rPr>
          <w:sz w:val="20"/>
          <w:szCs w:val="20"/>
          <w:highlight w:val="white"/>
          <w:rtl w:val="0"/>
        </w:rPr>
        <w:t xml:space="preserve">Asbestos</w:t>
      </w:r>
    </w:p>
    <w:p w:rsidR="00000000" w:rsidDel="00000000" w:rsidP="00000000" w:rsidRDefault="00000000" w:rsidRPr="00000000" w14:paraId="00000038">
      <w:pPr>
        <w:rPr>
          <w:sz w:val="20"/>
          <w:szCs w:val="20"/>
          <w:highlight w:val="white"/>
        </w:rPr>
      </w:pPr>
      <w:r w:rsidDel="00000000" w:rsidR="00000000" w:rsidRPr="00000000">
        <w:rPr>
          <w:sz w:val="20"/>
          <w:szCs w:val="20"/>
          <w:highlight w:val="white"/>
          <w:rtl w:val="0"/>
        </w:rPr>
        <w:t xml:space="preserve">Building insulation (not</w:t>
      </w:r>
    </w:p>
    <w:p w:rsidR="00000000" w:rsidDel="00000000" w:rsidP="00000000" w:rsidRDefault="00000000" w:rsidRPr="00000000" w14:paraId="00000039">
      <w:pPr>
        <w:rPr>
          <w:sz w:val="20"/>
          <w:szCs w:val="20"/>
          <w:highlight w:val="white"/>
        </w:rPr>
      </w:pPr>
      <w:r w:rsidDel="00000000" w:rsidR="00000000" w:rsidRPr="00000000">
        <w:rPr>
          <w:sz w:val="20"/>
          <w:szCs w:val="20"/>
          <w:highlight w:val="white"/>
          <w:rtl w:val="0"/>
        </w:rPr>
        <w:t xml:space="preserve">typically used in media,</w:t>
      </w:r>
    </w:p>
    <w:p w:rsidR="00000000" w:rsidDel="00000000" w:rsidP="00000000" w:rsidRDefault="00000000" w:rsidRPr="00000000" w14:paraId="0000003A">
      <w:pPr>
        <w:rPr>
          <w:sz w:val="20"/>
          <w:szCs w:val="20"/>
          <w:highlight w:val="white"/>
        </w:rPr>
      </w:pPr>
      <w:r w:rsidDel="00000000" w:rsidR="00000000" w:rsidRPr="00000000">
        <w:rPr>
          <w:sz w:val="20"/>
          <w:szCs w:val="20"/>
          <w:highlight w:val="white"/>
          <w:rtl w:val="0"/>
        </w:rPr>
        <w:t xml:space="preserve">packaging, or equipment)</w:t>
      </w:r>
    </w:p>
    <w:p w:rsidR="00000000" w:rsidDel="00000000" w:rsidP="00000000" w:rsidRDefault="00000000" w:rsidRPr="00000000" w14:paraId="0000003B">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3C">
      <w:pPr>
        <w:rPr>
          <w:sz w:val="20"/>
          <w:szCs w:val="20"/>
          <w:highlight w:val="white"/>
        </w:rPr>
      </w:pPr>
      <w:r w:rsidDel="00000000" w:rsidR="00000000" w:rsidRPr="00000000">
        <w:rPr>
          <w:sz w:val="20"/>
          <w:szCs w:val="20"/>
          <w:highlight w:val="white"/>
          <w:rtl w:val="0"/>
        </w:rPr>
        <w:t xml:space="preserve">Benzidene</w:t>
      </w:r>
    </w:p>
    <w:p w:rsidR="00000000" w:rsidDel="00000000" w:rsidP="00000000" w:rsidRDefault="00000000" w:rsidRPr="00000000" w14:paraId="0000003D">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3E">
      <w:pPr>
        <w:rPr>
          <w:sz w:val="20"/>
          <w:szCs w:val="20"/>
          <w:highlight w:val="white"/>
        </w:rPr>
      </w:pPr>
      <w:r w:rsidDel="00000000" w:rsidR="00000000" w:rsidRPr="00000000">
        <w:rPr>
          <w:sz w:val="20"/>
          <w:szCs w:val="20"/>
          <w:highlight w:val="white"/>
          <w:rtl w:val="0"/>
        </w:rPr>
        <w:t xml:space="preserve">based</w:t>
      </w:r>
    </w:p>
    <w:p w:rsidR="00000000" w:rsidDel="00000000" w:rsidP="00000000" w:rsidRDefault="00000000" w:rsidRPr="00000000" w14:paraId="0000003F">
      <w:pPr>
        <w:rPr>
          <w:sz w:val="20"/>
          <w:szCs w:val="20"/>
          <w:highlight w:val="white"/>
        </w:rPr>
      </w:pPr>
      <w:r w:rsidDel="00000000" w:rsidR="00000000" w:rsidRPr="00000000">
        <w:rPr>
          <w:sz w:val="20"/>
          <w:szCs w:val="20"/>
          <w:highlight w:val="white"/>
          <w:rtl w:val="0"/>
        </w:rPr>
        <w:t xml:space="preserve">and certain</w:t>
      </w:r>
    </w:p>
    <w:p w:rsidR="00000000" w:rsidDel="00000000" w:rsidP="00000000" w:rsidRDefault="00000000" w:rsidRPr="00000000" w14:paraId="00000040">
      <w:pPr>
        <w:rPr>
          <w:sz w:val="20"/>
          <w:szCs w:val="20"/>
          <w:highlight w:val="white"/>
        </w:rPr>
      </w:pPr>
      <w:r w:rsidDel="00000000" w:rsidR="00000000" w:rsidRPr="00000000">
        <w:rPr>
          <w:sz w:val="20"/>
          <w:szCs w:val="20"/>
          <w:highlight w:val="white"/>
          <w:rtl w:val="0"/>
        </w:rPr>
        <w:t xml:space="preserve">Azo pigments and dies                                              </w:t>
      </w:r>
    </w:p>
    <w:p w:rsidR="00000000" w:rsidDel="00000000" w:rsidP="00000000" w:rsidRDefault="00000000" w:rsidRPr="00000000" w14:paraId="00000041">
      <w:pPr>
        <w:rPr>
          <w:sz w:val="20"/>
          <w:szCs w:val="20"/>
          <w:highlight w:val="white"/>
        </w:rPr>
      </w:pPr>
      <w:r w:rsidDel="00000000" w:rsidR="00000000" w:rsidRPr="00000000">
        <w:rPr>
          <w:sz w:val="20"/>
          <w:szCs w:val="20"/>
          <w:highlight w:val="white"/>
          <w:rtl w:val="0"/>
        </w:rPr>
        <w:t xml:space="preserve">Packaging inks, coatings,</w:t>
      </w:r>
    </w:p>
    <w:p w:rsidR="00000000" w:rsidDel="00000000" w:rsidP="00000000" w:rsidRDefault="00000000" w:rsidRPr="00000000" w14:paraId="00000042">
      <w:pPr>
        <w:rPr>
          <w:sz w:val="20"/>
          <w:szCs w:val="20"/>
          <w:highlight w:val="white"/>
        </w:rPr>
      </w:pPr>
      <w:r w:rsidDel="00000000" w:rsidR="00000000" w:rsidRPr="00000000">
        <w:rPr>
          <w:sz w:val="20"/>
          <w:szCs w:val="20"/>
          <w:highlight w:val="white"/>
          <w:rtl w:val="0"/>
        </w:rPr>
        <w:t xml:space="preserve">dyes</w:t>
      </w:r>
    </w:p>
    <w:p w:rsidR="00000000" w:rsidDel="00000000" w:rsidP="00000000" w:rsidRDefault="00000000" w:rsidRPr="00000000" w14:paraId="00000043">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44">
      <w:pPr>
        <w:rPr>
          <w:sz w:val="20"/>
          <w:szCs w:val="20"/>
          <w:highlight w:val="white"/>
        </w:rPr>
      </w:pPr>
      <w:r w:rsidDel="00000000" w:rsidR="00000000" w:rsidRPr="00000000">
        <w:rPr>
          <w:sz w:val="20"/>
          <w:szCs w:val="20"/>
          <w:highlight w:val="white"/>
          <w:rtl w:val="0"/>
        </w:rPr>
        <w:t xml:space="preserve">Beryllium</w:t>
      </w:r>
    </w:p>
    <w:p w:rsidR="00000000" w:rsidDel="00000000" w:rsidP="00000000" w:rsidRDefault="00000000" w:rsidRPr="00000000" w14:paraId="00000045">
      <w:pPr>
        <w:rPr>
          <w:sz w:val="20"/>
          <w:szCs w:val="20"/>
          <w:highlight w:val="white"/>
        </w:rPr>
      </w:pPr>
      <w:r w:rsidDel="00000000" w:rsidR="00000000" w:rsidRPr="00000000">
        <w:rPr>
          <w:sz w:val="20"/>
          <w:szCs w:val="20"/>
          <w:highlight w:val="white"/>
          <w:rtl w:val="0"/>
        </w:rPr>
        <w:t xml:space="preserve">Electrical contacts, flat</w:t>
      </w:r>
    </w:p>
    <w:p w:rsidR="00000000" w:rsidDel="00000000" w:rsidP="00000000" w:rsidRDefault="00000000" w:rsidRPr="00000000" w14:paraId="00000046">
      <w:pPr>
        <w:rPr>
          <w:sz w:val="20"/>
          <w:szCs w:val="20"/>
          <w:highlight w:val="white"/>
        </w:rPr>
      </w:pPr>
      <w:r w:rsidDel="00000000" w:rsidR="00000000" w:rsidRPr="00000000">
        <w:rPr>
          <w:sz w:val="20"/>
          <w:szCs w:val="20"/>
          <w:highlight w:val="white"/>
          <w:rtl w:val="0"/>
        </w:rPr>
        <w:t xml:space="preserve">springs</w:t>
      </w:r>
    </w:p>
    <w:p w:rsidR="00000000" w:rsidDel="00000000" w:rsidP="00000000" w:rsidRDefault="00000000" w:rsidRPr="00000000" w14:paraId="00000047">
      <w:pPr>
        <w:rPr>
          <w:sz w:val="20"/>
          <w:szCs w:val="20"/>
          <w:highlight w:val="white"/>
        </w:rPr>
      </w:pPr>
      <w:r w:rsidDel="00000000" w:rsidR="00000000" w:rsidRPr="00000000">
        <w:rPr>
          <w:sz w:val="20"/>
          <w:szCs w:val="20"/>
          <w:highlight w:val="white"/>
          <w:rtl w:val="0"/>
        </w:rPr>
        <w:t xml:space="preserve">Cannot be Present (</w:t>
      </w:r>
    </w:p>
    <w:p w:rsidR="00000000" w:rsidDel="00000000" w:rsidP="00000000" w:rsidRDefault="00000000" w:rsidRPr="00000000" w14:paraId="00000048">
      <w:pPr>
        <w:rPr>
          <w:sz w:val="20"/>
          <w:szCs w:val="20"/>
          <w:highlight w:val="white"/>
        </w:rPr>
      </w:pPr>
      <w:r w:rsidDel="00000000" w:rsidR="00000000" w:rsidRPr="00000000">
        <w:rPr>
          <w:sz w:val="20"/>
          <w:szCs w:val="20"/>
          <w:highlight w:val="white"/>
          <w:rtl w:val="0"/>
        </w:rPr>
        <w:t xml:space="preserve">except for use in electrical</w:t>
      </w:r>
    </w:p>
    <w:p w:rsidR="00000000" w:rsidDel="00000000" w:rsidP="00000000" w:rsidRDefault="00000000" w:rsidRPr="00000000" w14:paraId="00000049">
      <w:pPr>
        <w:rPr>
          <w:sz w:val="20"/>
          <w:szCs w:val="20"/>
          <w:highlight w:val="white"/>
        </w:rPr>
      </w:pPr>
      <w:r w:rsidDel="00000000" w:rsidR="00000000" w:rsidRPr="00000000">
        <w:rPr>
          <w:sz w:val="20"/>
          <w:szCs w:val="20"/>
          <w:highlight w:val="white"/>
          <w:rtl w:val="0"/>
        </w:rPr>
        <w:t xml:space="preserve">contacts and</w:t>
      </w:r>
    </w:p>
    <w:p w:rsidR="00000000" w:rsidDel="00000000" w:rsidP="00000000" w:rsidRDefault="00000000" w:rsidRPr="00000000" w14:paraId="0000004A">
      <w:pPr>
        <w:rPr>
          <w:sz w:val="20"/>
          <w:szCs w:val="20"/>
          <w:highlight w:val="white"/>
        </w:rPr>
      </w:pPr>
      <w:r w:rsidDel="00000000" w:rsidR="00000000" w:rsidRPr="00000000">
        <w:rPr>
          <w:sz w:val="20"/>
          <w:szCs w:val="20"/>
          <w:highlight w:val="white"/>
          <w:rtl w:val="0"/>
        </w:rPr>
        <w:t xml:space="preserve">springs</w:t>
      </w:r>
    </w:p>
    <w:p w:rsidR="00000000" w:rsidDel="00000000" w:rsidP="00000000" w:rsidRDefault="00000000" w:rsidRPr="00000000" w14:paraId="0000004B">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4C">
      <w:pPr>
        <w:rPr>
          <w:sz w:val="20"/>
          <w:szCs w:val="20"/>
          <w:highlight w:val="white"/>
        </w:rPr>
      </w:pPr>
      <w:r w:rsidDel="00000000" w:rsidR="00000000" w:rsidRPr="00000000">
        <w:rPr>
          <w:sz w:val="20"/>
          <w:szCs w:val="20"/>
          <w:highlight w:val="white"/>
          <w:rtl w:val="0"/>
        </w:rPr>
        <w:t xml:space="preserve">Cadmium; Heavy Metal    </w:t>
      </w:r>
    </w:p>
    <w:p w:rsidR="00000000" w:rsidDel="00000000" w:rsidP="00000000" w:rsidRDefault="00000000" w:rsidRPr="00000000" w14:paraId="0000004D">
      <w:pPr>
        <w:rPr>
          <w:sz w:val="20"/>
          <w:szCs w:val="20"/>
          <w:highlight w:val="white"/>
        </w:rPr>
      </w:pPr>
      <w:r w:rsidDel="00000000" w:rsidR="00000000" w:rsidRPr="00000000">
        <w:rPr>
          <w:sz w:val="20"/>
          <w:szCs w:val="20"/>
          <w:highlight w:val="white"/>
          <w:rtl w:val="0"/>
        </w:rPr>
        <w:t xml:space="preserve">Thick fil</w:t>
      </w:r>
    </w:p>
    <w:p w:rsidR="00000000" w:rsidDel="00000000" w:rsidP="00000000" w:rsidRDefault="00000000" w:rsidRPr="00000000" w14:paraId="0000004E">
      <w:pPr>
        <w:rPr>
          <w:sz w:val="20"/>
          <w:szCs w:val="20"/>
          <w:highlight w:val="white"/>
        </w:rPr>
      </w:pPr>
      <w:r w:rsidDel="00000000" w:rsidR="00000000" w:rsidRPr="00000000">
        <w:rPr>
          <w:sz w:val="20"/>
          <w:szCs w:val="20"/>
          <w:highlight w:val="white"/>
          <w:rtl w:val="0"/>
        </w:rPr>
        <w:t xml:space="preserve">m Inks on circuit</w:t>
      </w:r>
    </w:p>
    <w:p w:rsidR="00000000" w:rsidDel="00000000" w:rsidP="00000000" w:rsidRDefault="00000000" w:rsidRPr="00000000" w14:paraId="0000004F">
      <w:pPr>
        <w:rPr>
          <w:sz w:val="20"/>
          <w:szCs w:val="20"/>
          <w:highlight w:val="white"/>
        </w:rPr>
      </w:pPr>
      <w:r w:rsidDel="00000000" w:rsidR="00000000" w:rsidRPr="00000000">
        <w:rPr>
          <w:sz w:val="20"/>
          <w:szCs w:val="20"/>
          <w:highlight w:val="white"/>
          <w:rtl w:val="0"/>
        </w:rPr>
        <w:t xml:space="preserve">boards, solid state relays,</w:t>
      </w:r>
    </w:p>
    <w:p w:rsidR="00000000" w:rsidDel="00000000" w:rsidP="00000000" w:rsidRDefault="00000000" w:rsidRPr="00000000" w14:paraId="00000050">
      <w:pPr>
        <w:rPr>
          <w:sz w:val="20"/>
          <w:szCs w:val="20"/>
          <w:highlight w:val="white"/>
        </w:rPr>
      </w:pPr>
      <w:r w:rsidDel="00000000" w:rsidR="00000000" w:rsidRPr="00000000">
        <w:rPr>
          <w:sz w:val="20"/>
          <w:szCs w:val="20"/>
          <w:highlight w:val="white"/>
          <w:rtl w:val="0"/>
        </w:rPr>
        <w:t xml:space="preserve">batteries, packaging (</w:t>
      </w:r>
    </w:p>
    <w:p w:rsidR="00000000" w:rsidDel="00000000" w:rsidP="00000000" w:rsidRDefault="00000000" w:rsidRPr="00000000" w14:paraId="00000051">
      <w:pPr>
        <w:rPr>
          <w:sz w:val="20"/>
          <w:szCs w:val="20"/>
          <w:highlight w:val="white"/>
        </w:rPr>
      </w:pPr>
      <w:r w:rsidDel="00000000" w:rsidR="00000000" w:rsidRPr="00000000">
        <w:rPr>
          <w:sz w:val="20"/>
          <w:szCs w:val="20"/>
          <w:highlight w:val="white"/>
          <w:rtl w:val="0"/>
        </w:rPr>
        <w:t xml:space="preserve">inks,</w:t>
      </w:r>
    </w:p>
    <w:p w:rsidR="00000000" w:rsidDel="00000000" w:rsidP="00000000" w:rsidRDefault="00000000" w:rsidRPr="00000000" w14:paraId="00000052">
      <w:pPr>
        <w:rPr>
          <w:sz w:val="20"/>
          <w:szCs w:val="20"/>
          <w:highlight w:val="white"/>
        </w:rPr>
      </w:pPr>
      <w:r w:rsidDel="00000000" w:rsidR="00000000" w:rsidRPr="00000000">
        <w:rPr>
          <w:sz w:val="20"/>
          <w:szCs w:val="20"/>
          <w:highlight w:val="white"/>
          <w:rtl w:val="0"/>
        </w:rPr>
        <w:t xml:space="preserve">pigments, dyes, coatings,</w:t>
      </w:r>
    </w:p>
    <w:p w:rsidR="00000000" w:rsidDel="00000000" w:rsidP="00000000" w:rsidRDefault="00000000" w:rsidRPr="00000000" w14:paraId="00000053">
      <w:pPr>
        <w:rPr>
          <w:sz w:val="20"/>
          <w:szCs w:val="20"/>
          <w:highlight w:val="white"/>
        </w:rPr>
      </w:pPr>
      <w:r w:rsidDel="00000000" w:rsidR="00000000" w:rsidRPr="00000000">
        <w:rPr>
          <w:sz w:val="20"/>
          <w:szCs w:val="20"/>
          <w:highlight w:val="white"/>
          <w:rtl w:val="0"/>
        </w:rPr>
        <w:t xml:space="preserve">plastics)</w:t>
      </w:r>
    </w:p>
    <w:p w:rsidR="00000000" w:rsidDel="00000000" w:rsidP="00000000" w:rsidRDefault="00000000" w:rsidRPr="00000000" w14:paraId="00000054">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55">
      <w:pPr>
        <w:rPr>
          <w:sz w:val="20"/>
          <w:szCs w:val="20"/>
          <w:highlight w:val="white"/>
        </w:rPr>
      </w:pPr>
      <w:r w:rsidDel="00000000" w:rsidR="00000000" w:rsidRPr="00000000">
        <w:rPr>
          <w:sz w:val="20"/>
          <w:szCs w:val="20"/>
          <w:highlight w:val="white"/>
          <w:rtl w:val="0"/>
        </w:rPr>
        <w:t xml:space="preserve">Carbon Black</w:t>
      </w:r>
    </w:p>
    <w:p w:rsidR="00000000" w:rsidDel="00000000" w:rsidP="00000000" w:rsidRDefault="00000000" w:rsidRPr="00000000" w14:paraId="00000056">
      <w:pPr>
        <w:rPr>
          <w:sz w:val="20"/>
          <w:szCs w:val="20"/>
          <w:highlight w:val="white"/>
        </w:rPr>
      </w:pPr>
      <w:r w:rsidDel="00000000" w:rsidR="00000000" w:rsidRPr="00000000">
        <w:rPr>
          <w:sz w:val="20"/>
          <w:szCs w:val="20"/>
          <w:highlight w:val="white"/>
          <w:rtl w:val="0"/>
        </w:rPr>
        <w:t xml:space="preserve">Opacifying agents, toners</w:t>
      </w:r>
    </w:p>
    <w:p w:rsidR="00000000" w:rsidDel="00000000" w:rsidP="00000000" w:rsidRDefault="00000000" w:rsidRPr="00000000" w14:paraId="00000057">
      <w:pPr>
        <w:rPr>
          <w:sz w:val="20"/>
          <w:szCs w:val="20"/>
          <w:highlight w:val="white"/>
        </w:rPr>
      </w:pPr>
      <w:r w:rsidDel="00000000" w:rsidR="00000000" w:rsidRPr="00000000">
        <w:rPr>
          <w:sz w:val="20"/>
          <w:szCs w:val="20"/>
          <w:highlight w:val="white"/>
          <w:rtl w:val="0"/>
        </w:rPr>
        <w:t xml:space="preserve">&lt;.01% free inhalable carbon black in product/component</w:t>
      </w:r>
    </w:p>
    <w:p w:rsidR="00000000" w:rsidDel="00000000" w:rsidP="00000000" w:rsidRDefault="00000000" w:rsidRPr="00000000" w14:paraId="00000058">
      <w:pPr>
        <w:rPr>
          <w:sz w:val="20"/>
          <w:szCs w:val="20"/>
          <w:highlight w:val="white"/>
        </w:rPr>
      </w:pPr>
      <w:r w:rsidDel="00000000" w:rsidR="00000000" w:rsidRPr="00000000">
        <w:rPr>
          <w:sz w:val="20"/>
          <w:szCs w:val="20"/>
          <w:highlight w:val="white"/>
          <w:rtl w:val="0"/>
        </w:rPr>
        <w:t xml:space="preserve">Chromium (hexavalent); Heavy</w:t>
      </w:r>
    </w:p>
    <w:p w:rsidR="00000000" w:rsidDel="00000000" w:rsidP="00000000" w:rsidRDefault="00000000" w:rsidRPr="00000000" w14:paraId="00000059">
      <w:pPr>
        <w:rPr>
          <w:sz w:val="20"/>
          <w:szCs w:val="20"/>
          <w:highlight w:val="white"/>
        </w:rPr>
      </w:pPr>
      <w:r w:rsidDel="00000000" w:rsidR="00000000" w:rsidRPr="00000000">
        <w:rPr>
          <w:sz w:val="20"/>
          <w:szCs w:val="20"/>
          <w:highlight w:val="white"/>
          <w:rtl w:val="0"/>
        </w:rPr>
        <w:t xml:space="preserve">Metal      </w:t>
      </w:r>
    </w:p>
    <w:p w:rsidR="00000000" w:rsidDel="00000000" w:rsidP="00000000" w:rsidRDefault="00000000" w:rsidRPr="00000000" w14:paraId="0000005A">
      <w:pPr>
        <w:rPr>
          <w:sz w:val="20"/>
          <w:szCs w:val="20"/>
          <w:highlight w:val="white"/>
        </w:rPr>
      </w:pPr>
      <w:r w:rsidDel="00000000" w:rsidR="00000000" w:rsidRPr="00000000">
        <w:rPr>
          <w:sz w:val="20"/>
          <w:szCs w:val="20"/>
          <w:highlight w:val="white"/>
          <w:rtl w:val="0"/>
        </w:rPr>
        <w:t xml:space="preserve">Metal platings, packaging</w:t>
      </w:r>
    </w:p>
    <w:p w:rsidR="00000000" w:rsidDel="00000000" w:rsidP="00000000" w:rsidRDefault="00000000" w:rsidRPr="00000000" w14:paraId="0000005B">
      <w:pPr>
        <w:rPr>
          <w:sz w:val="20"/>
          <w:szCs w:val="20"/>
          <w:highlight w:val="white"/>
        </w:rPr>
      </w:pPr>
      <w:r w:rsidDel="00000000" w:rsidR="00000000" w:rsidRPr="00000000">
        <w:rPr>
          <w:sz w:val="20"/>
          <w:szCs w:val="20"/>
          <w:highlight w:val="white"/>
          <w:rtl w:val="0"/>
        </w:rPr>
        <w:t xml:space="preserve">(inks, pigments, dyes,</w:t>
      </w:r>
    </w:p>
    <w:p w:rsidR="00000000" w:rsidDel="00000000" w:rsidP="00000000" w:rsidRDefault="00000000" w:rsidRPr="00000000" w14:paraId="0000005C">
      <w:pPr>
        <w:rPr>
          <w:sz w:val="20"/>
          <w:szCs w:val="20"/>
          <w:highlight w:val="white"/>
        </w:rPr>
      </w:pPr>
      <w:r w:rsidDel="00000000" w:rsidR="00000000" w:rsidRPr="00000000">
        <w:rPr>
          <w:sz w:val="20"/>
          <w:szCs w:val="20"/>
          <w:highlight w:val="white"/>
          <w:rtl w:val="0"/>
        </w:rPr>
        <w:t xml:space="preserve">coatings, plastics)</w:t>
      </w:r>
    </w:p>
    <w:p w:rsidR="00000000" w:rsidDel="00000000" w:rsidP="00000000" w:rsidRDefault="00000000" w:rsidRPr="00000000" w14:paraId="0000005D">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5E">
      <w:pPr>
        <w:rPr>
          <w:sz w:val="20"/>
          <w:szCs w:val="20"/>
          <w:highlight w:val="white"/>
        </w:rPr>
      </w:pPr>
      <w:r w:rsidDel="00000000" w:rsidR="00000000" w:rsidRPr="00000000">
        <w:rPr>
          <w:sz w:val="20"/>
          <w:szCs w:val="20"/>
          <w:highlight w:val="white"/>
          <w:rtl w:val="0"/>
        </w:rPr>
        <w:t xml:space="preserve">except if used in CRT</w:t>
      </w:r>
    </w:p>
    <w:p w:rsidR="00000000" w:rsidDel="00000000" w:rsidP="00000000" w:rsidRDefault="00000000" w:rsidRPr="00000000" w14:paraId="0000005F">
      <w:pPr>
        <w:rPr>
          <w:sz w:val="20"/>
          <w:szCs w:val="20"/>
          <w:highlight w:val="white"/>
        </w:rPr>
      </w:pPr>
      <w:r w:rsidDel="00000000" w:rsidR="00000000" w:rsidRPr="00000000">
        <w:rPr>
          <w:sz w:val="20"/>
          <w:szCs w:val="20"/>
          <w:highlight w:val="white"/>
          <w:rtl w:val="0"/>
        </w:rPr>
        <w:t xml:space="preserve">photoresists and metal</w:t>
      </w:r>
    </w:p>
    <w:p w:rsidR="00000000" w:rsidDel="00000000" w:rsidP="00000000" w:rsidRDefault="00000000" w:rsidRPr="00000000" w14:paraId="00000060">
      <w:pPr>
        <w:rPr>
          <w:sz w:val="20"/>
          <w:szCs w:val="20"/>
          <w:highlight w:val="white"/>
        </w:rPr>
      </w:pPr>
      <w:r w:rsidDel="00000000" w:rsidR="00000000" w:rsidRPr="00000000">
        <w:rPr>
          <w:sz w:val="20"/>
          <w:szCs w:val="20"/>
          <w:highlight w:val="white"/>
          <w:rtl w:val="0"/>
        </w:rPr>
        <w:t xml:space="preserve">corrosion protection</w:t>
      </w:r>
    </w:p>
    <w:p w:rsidR="00000000" w:rsidDel="00000000" w:rsidP="00000000" w:rsidRDefault="00000000" w:rsidRPr="00000000" w14:paraId="00000061">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62">
      <w:pPr>
        <w:rPr>
          <w:sz w:val="20"/>
          <w:szCs w:val="20"/>
          <w:highlight w:val="white"/>
        </w:rPr>
      </w:pPr>
      <w:r w:rsidDel="00000000" w:rsidR="00000000" w:rsidRPr="00000000">
        <w:rPr>
          <w:sz w:val="20"/>
          <w:szCs w:val="20"/>
          <w:highlight w:val="white"/>
          <w:rtl w:val="0"/>
        </w:rPr>
        <w:t xml:space="preserve">Crystalline Silica</w:t>
      </w:r>
    </w:p>
    <w:p w:rsidR="00000000" w:rsidDel="00000000" w:rsidP="00000000" w:rsidRDefault="00000000" w:rsidRPr="00000000" w14:paraId="00000063">
      <w:pPr>
        <w:rPr>
          <w:sz w:val="20"/>
          <w:szCs w:val="20"/>
          <w:highlight w:val="white"/>
        </w:rPr>
      </w:pPr>
      <w:r w:rsidDel="00000000" w:rsidR="00000000" w:rsidRPr="00000000">
        <w:rPr>
          <w:sz w:val="20"/>
          <w:szCs w:val="20"/>
          <w:highlight w:val="white"/>
          <w:rtl w:val="0"/>
        </w:rPr>
        <w:t xml:space="preserve">Paints, coatings, filler</w:t>
      </w:r>
    </w:p>
    <w:p w:rsidR="00000000" w:rsidDel="00000000" w:rsidP="00000000" w:rsidRDefault="00000000" w:rsidRPr="00000000" w14:paraId="00000064">
      <w:pPr>
        <w:rPr>
          <w:sz w:val="20"/>
          <w:szCs w:val="20"/>
          <w:highlight w:val="white"/>
        </w:rPr>
      </w:pPr>
      <w:r w:rsidDel="00000000" w:rsidR="00000000" w:rsidRPr="00000000">
        <w:rPr>
          <w:sz w:val="20"/>
          <w:szCs w:val="20"/>
          <w:highlight w:val="white"/>
          <w:rtl w:val="0"/>
        </w:rPr>
        <w:t xml:space="preserve">materials</w:t>
      </w:r>
    </w:p>
    <w:p w:rsidR="00000000" w:rsidDel="00000000" w:rsidP="00000000" w:rsidRDefault="00000000" w:rsidRPr="00000000" w14:paraId="00000065">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66">
      <w:pPr>
        <w:rPr>
          <w:sz w:val="20"/>
          <w:szCs w:val="20"/>
          <w:highlight w:val="white"/>
        </w:rPr>
      </w:pPr>
      <w:r w:rsidDel="00000000" w:rsidR="00000000" w:rsidRPr="00000000">
        <w:rPr>
          <w:sz w:val="20"/>
          <w:szCs w:val="20"/>
          <w:highlight w:val="white"/>
          <w:rtl w:val="0"/>
        </w:rPr>
        <w:t xml:space="preserve">Di</w:t>
      </w:r>
    </w:p>
    <w:p w:rsidR="00000000" w:rsidDel="00000000" w:rsidP="00000000" w:rsidRDefault="00000000" w:rsidRPr="00000000" w14:paraId="00000067">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68">
      <w:pPr>
        <w:rPr>
          <w:sz w:val="20"/>
          <w:szCs w:val="20"/>
          <w:highlight w:val="white"/>
        </w:rPr>
      </w:pPr>
      <w:r w:rsidDel="00000000" w:rsidR="00000000" w:rsidRPr="00000000">
        <w:rPr>
          <w:sz w:val="20"/>
          <w:szCs w:val="20"/>
          <w:highlight w:val="white"/>
          <w:rtl w:val="0"/>
        </w:rPr>
        <w:t xml:space="preserve">n</w:t>
      </w:r>
    </w:p>
    <w:p w:rsidR="00000000" w:rsidDel="00000000" w:rsidP="00000000" w:rsidRDefault="00000000" w:rsidRPr="00000000" w14:paraId="00000069">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6A">
      <w:pPr>
        <w:rPr>
          <w:sz w:val="20"/>
          <w:szCs w:val="20"/>
          <w:highlight w:val="white"/>
        </w:rPr>
      </w:pPr>
      <w:r w:rsidDel="00000000" w:rsidR="00000000" w:rsidRPr="00000000">
        <w:rPr>
          <w:sz w:val="20"/>
          <w:szCs w:val="20"/>
          <w:highlight w:val="white"/>
          <w:rtl w:val="0"/>
        </w:rPr>
        <w:t xml:space="preserve">butylphthalate</w:t>
      </w:r>
    </w:p>
    <w:p w:rsidR="00000000" w:rsidDel="00000000" w:rsidP="00000000" w:rsidRDefault="00000000" w:rsidRPr="00000000" w14:paraId="0000006B">
      <w:pPr>
        <w:rPr>
          <w:sz w:val="20"/>
          <w:szCs w:val="20"/>
          <w:highlight w:val="white"/>
        </w:rPr>
      </w:pPr>
      <w:r w:rsidDel="00000000" w:rsidR="00000000" w:rsidRPr="00000000">
        <w:rPr>
          <w:sz w:val="20"/>
          <w:szCs w:val="20"/>
          <w:highlight w:val="white"/>
          <w:rtl w:val="0"/>
        </w:rPr>
        <w:t xml:space="preserve">Plastics</w:t>
      </w:r>
    </w:p>
    <w:p w:rsidR="00000000" w:rsidDel="00000000" w:rsidP="00000000" w:rsidRDefault="00000000" w:rsidRPr="00000000" w14:paraId="0000006C">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6D">
      <w:pPr>
        <w:rPr>
          <w:sz w:val="20"/>
          <w:szCs w:val="20"/>
          <w:highlight w:val="white"/>
        </w:rPr>
      </w:pPr>
      <w:r w:rsidDel="00000000" w:rsidR="00000000" w:rsidRPr="00000000">
        <w:rPr>
          <w:sz w:val="20"/>
          <w:szCs w:val="20"/>
          <w:highlight w:val="white"/>
          <w:rtl w:val="0"/>
        </w:rPr>
        <w:t xml:space="preserve">Fluoropolymers                </w:t>
      </w:r>
    </w:p>
    <w:p w:rsidR="00000000" w:rsidDel="00000000" w:rsidP="00000000" w:rsidRDefault="00000000" w:rsidRPr="00000000" w14:paraId="0000006E">
      <w:pPr>
        <w:rPr>
          <w:sz w:val="20"/>
          <w:szCs w:val="20"/>
          <w:highlight w:val="white"/>
        </w:rPr>
      </w:pPr>
      <w:r w:rsidDel="00000000" w:rsidR="00000000" w:rsidRPr="00000000">
        <w:rPr>
          <w:sz w:val="20"/>
          <w:szCs w:val="20"/>
          <w:highlight w:val="white"/>
          <w:rtl w:val="0"/>
        </w:rPr>
        <w:t xml:space="preserve">(e.g., Polytetrafluoroethylene, PTFE, Teflon</w:t>
      </w:r>
    </w:p>
    <w:p w:rsidR="00000000" w:rsidDel="00000000" w:rsidP="00000000" w:rsidRDefault="00000000" w:rsidRPr="00000000" w14:paraId="0000006F">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70">
      <w:pPr>
        <w:rPr>
          <w:sz w:val="20"/>
          <w:szCs w:val="20"/>
          <w:highlight w:val="white"/>
        </w:rPr>
      </w:pPr>
      <w:r w:rsidDel="00000000" w:rsidR="00000000" w:rsidRPr="00000000">
        <w:rPr>
          <w:sz w:val="20"/>
          <w:szCs w:val="20"/>
          <w:highlight w:val="white"/>
          <w:rtl w:val="0"/>
        </w:rPr>
        <w:t xml:space="preserve">Wire insulation, plastics,</w:t>
      </w:r>
    </w:p>
    <w:p w:rsidR="00000000" w:rsidDel="00000000" w:rsidP="00000000" w:rsidRDefault="00000000" w:rsidRPr="00000000" w14:paraId="00000071">
      <w:pPr>
        <w:rPr>
          <w:sz w:val="20"/>
          <w:szCs w:val="20"/>
          <w:highlight w:val="white"/>
        </w:rPr>
      </w:pPr>
      <w:r w:rsidDel="00000000" w:rsidR="00000000" w:rsidRPr="00000000">
        <w:rPr>
          <w:sz w:val="20"/>
          <w:szCs w:val="20"/>
          <w:highlight w:val="white"/>
          <w:rtl w:val="0"/>
        </w:rPr>
        <w:t xml:space="preserve">bearings, washers, seals,</w:t>
      </w:r>
    </w:p>
    <w:p w:rsidR="00000000" w:rsidDel="00000000" w:rsidP="00000000" w:rsidRDefault="00000000" w:rsidRPr="00000000" w14:paraId="00000072">
      <w:pPr>
        <w:rPr>
          <w:sz w:val="20"/>
          <w:szCs w:val="20"/>
          <w:highlight w:val="white"/>
        </w:rPr>
      </w:pPr>
      <w:r w:rsidDel="00000000" w:rsidR="00000000" w:rsidRPr="00000000">
        <w:rPr>
          <w:sz w:val="20"/>
          <w:szCs w:val="20"/>
          <w:highlight w:val="white"/>
          <w:rtl w:val="0"/>
        </w:rPr>
        <w:t xml:space="preserve">packaging materials, (cap</w:t>
      </w:r>
    </w:p>
    <w:p w:rsidR="00000000" w:rsidDel="00000000" w:rsidP="00000000" w:rsidRDefault="00000000" w:rsidRPr="00000000" w14:paraId="00000073">
      <w:pPr>
        <w:rPr>
          <w:sz w:val="20"/>
          <w:szCs w:val="20"/>
          <w:highlight w:val="white"/>
        </w:rPr>
      </w:pPr>
      <w:r w:rsidDel="00000000" w:rsidR="00000000" w:rsidRPr="00000000">
        <w:rPr>
          <w:sz w:val="20"/>
          <w:szCs w:val="20"/>
          <w:highlight w:val="white"/>
          <w:rtl w:val="0"/>
        </w:rPr>
        <w:t xml:space="preserve">liners, flexible packaging)</w:t>
      </w:r>
    </w:p>
    <w:p w:rsidR="00000000" w:rsidDel="00000000" w:rsidP="00000000" w:rsidRDefault="00000000" w:rsidRPr="00000000" w14:paraId="00000074">
      <w:pPr>
        <w:rPr>
          <w:sz w:val="20"/>
          <w:szCs w:val="20"/>
          <w:highlight w:val="white"/>
        </w:rPr>
      </w:pPr>
      <w:r w:rsidDel="00000000" w:rsidR="00000000" w:rsidRPr="00000000">
        <w:rPr>
          <w:sz w:val="20"/>
          <w:szCs w:val="20"/>
          <w:highlight w:val="white"/>
          <w:rtl w:val="0"/>
        </w:rPr>
        <w:t xml:space="preserve">Cannot be Present (</w:t>
      </w:r>
    </w:p>
    <w:p w:rsidR="00000000" w:rsidDel="00000000" w:rsidP="00000000" w:rsidRDefault="00000000" w:rsidRPr="00000000" w14:paraId="00000075">
      <w:pPr>
        <w:rPr>
          <w:sz w:val="20"/>
          <w:szCs w:val="20"/>
          <w:highlight w:val="white"/>
        </w:rPr>
      </w:pPr>
      <w:r w:rsidDel="00000000" w:rsidR="00000000" w:rsidRPr="00000000">
        <w:rPr>
          <w:sz w:val="20"/>
          <w:szCs w:val="20"/>
          <w:highlight w:val="white"/>
          <w:rtl w:val="0"/>
        </w:rPr>
        <w:t xml:space="preserve">except in small parts&lt;500</w:t>
      </w:r>
    </w:p>
    <w:p w:rsidR="00000000" w:rsidDel="00000000" w:rsidP="00000000" w:rsidRDefault="00000000" w:rsidRPr="00000000" w14:paraId="00000076">
      <w:pPr>
        <w:rPr>
          <w:sz w:val="20"/>
          <w:szCs w:val="20"/>
          <w:highlight w:val="white"/>
        </w:rPr>
      </w:pPr>
      <w:r w:rsidDel="00000000" w:rsidR="00000000" w:rsidRPr="00000000">
        <w:rPr>
          <w:sz w:val="20"/>
          <w:szCs w:val="20"/>
          <w:highlight w:val="white"/>
          <w:rtl w:val="0"/>
        </w:rPr>
        <w:t xml:space="preserve">grams)</w:t>
      </w:r>
    </w:p>
    <w:p w:rsidR="00000000" w:rsidDel="00000000" w:rsidP="00000000" w:rsidRDefault="00000000" w:rsidRPr="00000000" w14:paraId="00000077">
      <w:pPr>
        <w:rPr>
          <w:sz w:val="20"/>
          <w:szCs w:val="20"/>
          <w:highlight w:val="white"/>
        </w:rPr>
      </w:pPr>
      <w:r w:rsidDel="00000000" w:rsidR="00000000" w:rsidRPr="00000000">
        <w:rPr>
          <w:sz w:val="20"/>
          <w:szCs w:val="20"/>
          <w:highlight w:val="white"/>
          <w:rtl w:val="0"/>
        </w:rPr>
        <w:t xml:space="preserve">Lead; Heavy Metal           </w:t>
      </w:r>
    </w:p>
    <w:p w:rsidR="00000000" w:rsidDel="00000000" w:rsidP="00000000" w:rsidRDefault="00000000" w:rsidRPr="00000000" w14:paraId="00000078">
      <w:pPr>
        <w:rPr>
          <w:sz w:val="20"/>
          <w:szCs w:val="20"/>
          <w:highlight w:val="white"/>
        </w:rPr>
      </w:pPr>
      <w:r w:rsidDel="00000000" w:rsidR="00000000" w:rsidRPr="00000000">
        <w:rPr>
          <w:sz w:val="20"/>
          <w:szCs w:val="20"/>
          <w:highlight w:val="white"/>
          <w:rtl w:val="0"/>
        </w:rPr>
        <w:t xml:space="preserve">Solder, weights,</w:t>
      </w:r>
    </w:p>
    <w:p w:rsidR="00000000" w:rsidDel="00000000" w:rsidP="00000000" w:rsidRDefault="00000000" w:rsidRPr="00000000" w14:paraId="00000079">
      <w:pPr>
        <w:rPr>
          <w:sz w:val="20"/>
          <w:szCs w:val="20"/>
          <w:highlight w:val="white"/>
        </w:rPr>
      </w:pPr>
      <w:r w:rsidDel="00000000" w:rsidR="00000000" w:rsidRPr="00000000">
        <w:rPr>
          <w:sz w:val="20"/>
          <w:szCs w:val="20"/>
          <w:highlight w:val="white"/>
          <w:rtl w:val="0"/>
        </w:rPr>
        <w:t xml:space="preserve">lubricants, gl</w:t>
      </w:r>
    </w:p>
    <w:p w:rsidR="00000000" w:rsidDel="00000000" w:rsidP="00000000" w:rsidRDefault="00000000" w:rsidRPr="00000000" w14:paraId="0000007A">
      <w:pPr>
        <w:rPr>
          <w:sz w:val="20"/>
          <w:szCs w:val="20"/>
          <w:highlight w:val="white"/>
        </w:rPr>
      </w:pPr>
      <w:r w:rsidDel="00000000" w:rsidR="00000000" w:rsidRPr="00000000">
        <w:rPr>
          <w:sz w:val="20"/>
          <w:szCs w:val="20"/>
          <w:highlight w:val="white"/>
          <w:rtl w:val="0"/>
        </w:rPr>
        <w:t xml:space="preserve">ass, paints,</w:t>
      </w:r>
    </w:p>
    <w:p w:rsidR="00000000" w:rsidDel="00000000" w:rsidP="00000000" w:rsidRDefault="00000000" w:rsidRPr="00000000" w14:paraId="0000007B">
      <w:pPr>
        <w:rPr>
          <w:sz w:val="20"/>
          <w:szCs w:val="20"/>
          <w:highlight w:val="white"/>
        </w:rPr>
      </w:pPr>
      <w:r w:rsidDel="00000000" w:rsidR="00000000" w:rsidRPr="00000000">
        <w:rPr>
          <w:sz w:val="20"/>
          <w:szCs w:val="20"/>
          <w:highlight w:val="white"/>
          <w:rtl w:val="0"/>
        </w:rPr>
        <w:t xml:space="preserve">coatings, packaging (inks,</w:t>
      </w:r>
    </w:p>
    <w:p w:rsidR="00000000" w:rsidDel="00000000" w:rsidP="00000000" w:rsidRDefault="00000000" w:rsidRPr="00000000" w14:paraId="0000007C">
      <w:pPr>
        <w:rPr>
          <w:sz w:val="20"/>
          <w:szCs w:val="20"/>
          <w:highlight w:val="white"/>
        </w:rPr>
      </w:pPr>
      <w:r w:rsidDel="00000000" w:rsidR="00000000" w:rsidRPr="00000000">
        <w:rPr>
          <w:sz w:val="20"/>
          <w:szCs w:val="20"/>
          <w:highlight w:val="white"/>
          <w:rtl w:val="0"/>
        </w:rPr>
        <w:t xml:space="preserve">pigments, dyes, coatings,</w:t>
      </w:r>
    </w:p>
    <w:p w:rsidR="00000000" w:rsidDel="00000000" w:rsidP="00000000" w:rsidRDefault="00000000" w:rsidRPr="00000000" w14:paraId="0000007D">
      <w:pPr>
        <w:rPr>
          <w:sz w:val="20"/>
          <w:szCs w:val="20"/>
          <w:highlight w:val="white"/>
        </w:rPr>
      </w:pPr>
      <w:r w:rsidDel="00000000" w:rsidR="00000000" w:rsidRPr="00000000">
        <w:rPr>
          <w:sz w:val="20"/>
          <w:szCs w:val="20"/>
          <w:highlight w:val="white"/>
          <w:rtl w:val="0"/>
        </w:rPr>
        <w:t xml:space="preserve">plastics)</w:t>
      </w:r>
    </w:p>
    <w:p w:rsidR="00000000" w:rsidDel="00000000" w:rsidP="00000000" w:rsidRDefault="00000000" w:rsidRPr="00000000" w14:paraId="0000007E">
      <w:pPr>
        <w:rPr>
          <w:sz w:val="20"/>
          <w:szCs w:val="20"/>
          <w:highlight w:val="white"/>
        </w:rPr>
      </w:pPr>
      <w:r w:rsidDel="00000000" w:rsidR="00000000" w:rsidRPr="00000000">
        <w:rPr>
          <w:sz w:val="20"/>
          <w:szCs w:val="20"/>
          <w:highlight w:val="white"/>
          <w:rtl w:val="0"/>
        </w:rPr>
        <w:t xml:space="preserve">Cannot be Present (</w:t>
      </w:r>
    </w:p>
    <w:p w:rsidR="00000000" w:rsidDel="00000000" w:rsidP="00000000" w:rsidRDefault="00000000" w:rsidRPr="00000000" w14:paraId="0000007F">
      <w:pPr>
        <w:rPr>
          <w:sz w:val="20"/>
          <w:szCs w:val="20"/>
          <w:highlight w:val="white"/>
        </w:rPr>
      </w:pPr>
      <w:r w:rsidDel="00000000" w:rsidR="00000000" w:rsidRPr="00000000">
        <w:rPr>
          <w:sz w:val="20"/>
          <w:szCs w:val="20"/>
          <w:highlight w:val="white"/>
          <w:rtl w:val="0"/>
        </w:rPr>
        <w:t xml:space="preserve">except in tin</w:t>
      </w:r>
    </w:p>
    <w:p w:rsidR="00000000" w:rsidDel="00000000" w:rsidP="00000000" w:rsidRDefault="00000000" w:rsidRPr="00000000" w14:paraId="00000080">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81">
      <w:pPr>
        <w:rPr>
          <w:sz w:val="20"/>
          <w:szCs w:val="20"/>
          <w:highlight w:val="white"/>
        </w:rPr>
      </w:pPr>
      <w:r w:rsidDel="00000000" w:rsidR="00000000" w:rsidRPr="00000000">
        <w:rPr>
          <w:sz w:val="20"/>
          <w:szCs w:val="20"/>
          <w:highlight w:val="white"/>
          <w:rtl w:val="0"/>
        </w:rPr>
        <w:t xml:space="preserve">lead solder</w:t>
      </w:r>
    </w:p>
    <w:p w:rsidR="00000000" w:rsidDel="00000000" w:rsidP="00000000" w:rsidRDefault="00000000" w:rsidRPr="00000000" w14:paraId="00000082">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83">
      <w:pPr>
        <w:rPr>
          <w:sz w:val="20"/>
          <w:szCs w:val="20"/>
          <w:highlight w:val="white"/>
        </w:rPr>
      </w:pPr>
      <w:r w:rsidDel="00000000" w:rsidR="00000000" w:rsidRPr="00000000">
        <w:rPr>
          <w:sz w:val="20"/>
          <w:szCs w:val="20"/>
          <w:highlight w:val="white"/>
          <w:rtl w:val="0"/>
        </w:rPr>
        <w:t xml:space="preserve">CRTs</w:t>
      </w:r>
    </w:p>
    <w:p w:rsidR="00000000" w:rsidDel="00000000" w:rsidP="00000000" w:rsidRDefault="00000000" w:rsidRPr="00000000" w14:paraId="00000084">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85">
      <w:pPr>
        <w:rPr>
          <w:sz w:val="20"/>
          <w:szCs w:val="20"/>
          <w:highlight w:val="white"/>
        </w:rPr>
      </w:pPr>
      <w:r w:rsidDel="00000000" w:rsidR="00000000" w:rsidRPr="00000000">
        <w:rPr>
          <w:sz w:val="20"/>
          <w:szCs w:val="20"/>
          <w:highlight w:val="white"/>
          <w:rtl w:val="0"/>
        </w:rPr>
        <w:t xml:space="preserve">Mercury; Heavy Metal      </w:t>
      </w:r>
    </w:p>
    <w:p w:rsidR="00000000" w:rsidDel="00000000" w:rsidP="00000000" w:rsidRDefault="00000000" w:rsidRPr="00000000" w14:paraId="00000086">
      <w:pPr>
        <w:rPr>
          <w:sz w:val="20"/>
          <w:szCs w:val="20"/>
          <w:highlight w:val="white"/>
        </w:rPr>
      </w:pPr>
      <w:r w:rsidDel="00000000" w:rsidR="00000000" w:rsidRPr="00000000">
        <w:rPr>
          <w:sz w:val="20"/>
          <w:szCs w:val="20"/>
          <w:highlight w:val="white"/>
          <w:rtl w:val="0"/>
        </w:rPr>
        <w:t xml:space="preserve">Electrical relays/switches,</w:t>
      </w:r>
    </w:p>
    <w:p w:rsidR="00000000" w:rsidDel="00000000" w:rsidP="00000000" w:rsidRDefault="00000000" w:rsidRPr="00000000" w14:paraId="00000087">
      <w:pPr>
        <w:rPr>
          <w:sz w:val="20"/>
          <w:szCs w:val="20"/>
          <w:highlight w:val="white"/>
        </w:rPr>
      </w:pPr>
      <w:r w:rsidDel="00000000" w:rsidR="00000000" w:rsidRPr="00000000">
        <w:rPr>
          <w:sz w:val="20"/>
          <w:szCs w:val="20"/>
          <w:highlight w:val="white"/>
          <w:rtl w:val="0"/>
        </w:rPr>
        <w:t xml:space="preserve">lamps, batteries,</w:t>
      </w:r>
    </w:p>
    <w:p w:rsidR="00000000" w:rsidDel="00000000" w:rsidP="00000000" w:rsidRDefault="00000000" w:rsidRPr="00000000" w14:paraId="00000088">
      <w:pPr>
        <w:rPr>
          <w:sz w:val="20"/>
          <w:szCs w:val="20"/>
          <w:highlight w:val="white"/>
        </w:rPr>
      </w:pPr>
      <w:r w:rsidDel="00000000" w:rsidR="00000000" w:rsidRPr="00000000">
        <w:rPr>
          <w:sz w:val="20"/>
          <w:szCs w:val="20"/>
          <w:highlight w:val="white"/>
          <w:rtl w:val="0"/>
        </w:rPr>
        <w:t xml:space="preserve">packaging(inks, pigme</w:t>
      </w:r>
    </w:p>
    <w:p w:rsidR="00000000" w:rsidDel="00000000" w:rsidP="00000000" w:rsidRDefault="00000000" w:rsidRPr="00000000" w14:paraId="00000089">
      <w:pPr>
        <w:rPr>
          <w:sz w:val="20"/>
          <w:szCs w:val="20"/>
          <w:highlight w:val="white"/>
        </w:rPr>
      </w:pPr>
      <w:r w:rsidDel="00000000" w:rsidR="00000000" w:rsidRPr="00000000">
        <w:rPr>
          <w:sz w:val="20"/>
          <w:szCs w:val="20"/>
          <w:highlight w:val="white"/>
          <w:rtl w:val="0"/>
        </w:rPr>
        <w:t xml:space="preserve">nts,</w:t>
      </w:r>
    </w:p>
    <w:p w:rsidR="00000000" w:rsidDel="00000000" w:rsidP="00000000" w:rsidRDefault="00000000" w:rsidRPr="00000000" w14:paraId="0000008A">
      <w:pPr>
        <w:rPr>
          <w:sz w:val="20"/>
          <w:szCs w:val="20"/>
          <w:highlight w:val="white"/>
        </w:rPr>
      </w:pPr>
      <w:r w:rsidDel="00000000" w:rsidR="00000000" w:rsidRPr="00000000">
        <w:rPr>
          <w:sz w:val="20"/>
          <w:szCs w:val="20"/>
          <w:highlight w:val="white"/>
          <w:rtl w:val="0"/>
        </w:rPr>
        <w:t xml:space="preserve">dyes, coatings, plastics)</w:t>
      </w:r>
    </w:p>
    <w:p w:rsidR="00000000" w:rsidDel="00000000" w:rsidP="00000000" w:rsidRDefault="00000000" w:rsidRPr="00000000" w14:paraId="0000008B">
      <w:pPr>
        <w:rPr>
          <w:sz w:val="20"/>
          <w:szCs w:val="20"/>
          <w:highlight w:val="white"/>
        </w:rPr>
      </w:pPr>
      <w:r w:rsidDel="00000000" w:rsidR="00000000" w:rsidRPr="00000000">
        <w:rPr>
          <w:sz w:val="20"/>
          <w:szCs w:val="20"/>
          <w:highlight w:val="white"/>
          <w:rtl w:val="0"/>
        </w:rPr>
        <w:t xml:space="preserve">Cannot be Present (</w:t>
      </w:r>
    </w:p>
    <w:p w:rsidR="00000000" w:rsidDel="00000000" w:rsidP="00000000" w:rsidRDefault="00000000" w:rsidRPr="00000000" w14:paraId="0000008C">
      <w:pPr>
        <w:rPr>
          <w:sz w:val="20"/>
          <w:szCs w:val="20"/>
          <w:highlight w:val="white"/>
        </w:rPr>
      </w:pPr>
      <w:r w:rsidDel="00000000" w:rsidR="00000000" w:rsidRPr="00000000">
        <w:rPr>
          <w:sz w:val="20"/>
          <w:szCs w:val="20"/>
          <w:highlight w:val="white"/>
          <w:rtl w:val="0"/>
        </w:rPr>
        <w:t xml:space="preserve">except for use in lamps</w:t>
      </w:r>
    </w:p>
    <w:p w:rsidR="00000000" w:rsidDel="00000000" w:rsidP="00000000" w:rsidRDefault="00000000" w:rsidRPr="00000000" w14:paraId="0000008D">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8E">
      <w:pPr>
        <w:rPr>
          <w:sz w:val="20"/>
          <w:szCs w:val="20"/>
          <w:highlight w:val="white"/>
        </w:rPr>
      </w:pPr>
      <w:r w:rsidDel="00000000" w:rsidR="00000000" w:rsidRPr="00000000">
        <w:rPr>
          <w:sz w:val="20"/>
          <w:szCs w:val="20"/>
          <w:highlight w:val="white"/>
          <w:rtl w:val="0"/>
        </w:rPr>
        <w:t xml:space="preserve">Nonylphenol</w:t>
      </w:r>
    </w:p>
    <w:p w:rsidR="00000000" w:rsidDel="00000000" w:rsidP="00000000" w:rsidRDefault="00000000" w:rsidRPr="00000000" w14:paraId="0000008F">
      <w:pPr>
        <w:rPr>
          <w:sz w:val="20"/>
          <w:szCs w:val="20"/>
          <w:highlight w:val="white"/>
        </w:rPr>
      </w:pPr>
      <w:r w:rsidDel="00000000" w:rsidR="00000000" w:rsidRPr="00000000">
        <w:rPr>
          <w:sz w:val="20"/>
          <w:szCs w:val="20"/>
          <w:highlight w:val="white"/>
          <w:rtl w:val="0"/>
        </w:rPr>
        <w:t xml:space="preserve">Surfactants, platicizers,</w:t>
      </w:r>
    </w:p>
    <w:p w:rsidR="00000000" w:rsidDel="00000000" w:rsidP="00000000" w:rsidRDefault="00000000" w:rsidRPr="00000000" w14:paraId="00000090">
      <w:pPr>
        <w:rPr>
          <w:sz w:val="20"/>
          <w:szCs w:val="20"/>
          <w:highlight w:val="white"/>
        </w:rPr>
      </w:pPr>
      <w:r w:rsidDel="00000000" w:rsidR="00000000" w:rsidRPr="00000000">
        <w:rPr>
          <w:sz w:val="20"/>
          <w:szCs w:val="20"/>
          <w:highlight w:val="white"/>
          <w:rtl w:val="0"/>
        </w:rPr>
        <w:t xml:space="preserve">resins</w:t>
      </w:r>
    </w:p>
    <w:p w:rsidR="00000000" w:rsidDel="00000000" w:rsidP="00000000" w:rsidRDefault="00000000" w:rsidRPr="00000000" w14:paraId="00000091">
      <w:pPr>
        <w:rPr>
          <w:sz w:val="20"/>
          <w:szCs w:val="20"/>
          <w:highlight w:val="white"/>
        </w:rPr>
      </w:pPr>
      <w:r w:rsidDel="00000000" w:rsidR="00000000" w:rsidRPr="00000000">
        <w:rPr>
          <w:sz w:val="20"/>
          <w:szCs w:val="20"/>
          <w:highlight w:val="white"/>
          <w:rtl w:val="0"/>
        </w:rPr>
        <w:t xml:space="preserve">Cannot be Present </w:t>
      </w:r>
    </w:p>
    <w:p w:rsidR="00000000" w:rsidDel="00000000" w:rsidP="00000000" w:rsidRDefault="00000000" w:rsidRPr="00000000" w14:paraId="00000092">
      <w:pPr>
        <w:rPr>
          <w:sz w:val="20"/>
          <w:szCs w:val="20"/>
          <w:highlight w:val="white"/>
        </w:rPr>
      </w:pPr>
      <w:r w:rsidDel="00000000" w:rsidR="00000000" w:rsidRPr="00000000">
        <w:rPr>
          <w:sz w:val="20"/>
          <w:szCs w:val="20"/>
          <w:highlight w:val="white"/>
          <w:rtl w:val="0"/>
        </w:rPr>
        <w:t xml:space="preserve">Octylphenol</w:t>
      </w:r>
    </w:p>
    <w:p w:rsidR="00000000" w:rsidDel="00000000" w:rsidP="00000000" w:rsidRDefault="00000000" w:rsidRPr="00000000" w14:paraId="00000093">
      <w:pPr>
        <w:rPr>
          <w:sz w:val="20"/>
          <w:szCs w:val="20"/>
          <w:highlight w:val="white"/>
        </w:rPr>
      </w:pPr>
      <w:r w:rsidDel="00000000" w:rsidR="00000000" w:rsidRPr="00000000">
        <w:rPr>
          <w:sz w:val="20"/>
          <w:szCs w:val="20"/>
          <w:highlight w:val="white"/>
          <w:rtl w:val="0"/>
        </w:rPr>
        <w:t xml:space="preserve">Surfactants, Plasticizers,</w:t>
      </w:r>
    </w:p>
    <w:p w:rsidR="00000000" w:rsidDel="00000000" w:rsidP="00000000" w:rsidRDefault="00000000" w:rsidRPr="00000000" w14:paraId="00000094">
      <w:pPr>
        <w:rPr>
          <w:sz w:val="20"/>
          <w:szCs w:val="20"/>
          <w:highlight w:val="white"/>
        </w:rPr>
      </w:pPr>
      <w:r w:rsidDel="00000000" w:rsidR="00000000" w:rsidRPr="00000000">
        <w:rPr>
          <w:sz w:val="20"/>
          <w:szCs w:val="20"/>
          <w:highlight w:val="white"/>
          <w:rtl w:val="0"/>
        </w:rPr>
        <w:t xml:space="preserve">resins</w:t>
      </w:r>
    </w:p>
    <w:p w:rsidR="00000000" w:rsidDel="00000000" w:rsidP="00000000" w:rsidRDefault="00000000" w:rsidRPr="00000000" w14:paraId="00000095">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96">
      <w:pPr>
        <w:rPr>
          <w:sz w:val="20"/>
          <w:szCs w:val="20"/>
          <w:highlight w:val="white"/>
        </w:rPr>
      </w:pPr>
      <w:r w:rsidDel="00000000" w:rsidR="00000000" w:rsidRPr="00000000">
        <w:rPr>
          <w:sz w:val="20"/>
          <w:szCs w:val="20"/>
          <w:highlight w:val="white"/>
          <w:rtl w:val="0"/>
        </w:rPr>
        <w:t xml:space="preserve">Ozone Depleting Substances</w:t>
      </w:r>
    </w:p>
    <w:p w:rsidR="00000000" w:rsidDel="00000000" w:rsidP="00000000" w:rsidRDefault="00000000" w:rsidRPr="00000000" w14:paraId="00000097">
      <w:pPr>
        <w:rPr>
          <w:sz w:val="20"/>
          <w:szCs w:val="20"/>
          <w:highlight w:val="white"/>
        </w:rPr>
      </w:pPr>
      <w:r w:rsidDel="00000000" w:rsidR="00000000" w:rsidRPr="00000000">
        <w:rPr>
          <w:sz w:val="20"/>
          <w:szCs w:val="20"/>
          <w:highlight w:val="white"/>
          <w:rtl w:val="0"/>
        </w:rPr>
        <w:t xml:space="preserve">Cleaning Agents,</w:t>
      </w:r>
    </w:p>
    <w:p w:rsidR="00000000" w:rsidDel="00000000" w:rsidP="00000000" w:rsidRDefault="00000000" w:rsidRPr="00000000" w14:paraId="00000098">
      <w:pPr>
        <w:rPr>
          <w:sz w:val="20"/>
          <w:szCs w:val="20"/>
          <w:highlight w:val="white"/>
        </w:rPr>
      </w:pPr>
      <w:r w:rsidDel="00000000" w:rsidR="00000000" w:rsidRPr="00000000">
        <w:rPr>
          <w:sz w:val="20"/>
          <w:szCs w:val="20"/>
          <w:highlight w:val="white"/>
          <w:rtl w:val="0"/>
        </w:rPr>
        <w:t xml:space="preserve">lubr</w:t>
      </w:r>
    </w:p>
    <w:p w:rsidR="00000000" w:rsidDel="00000000" w:rsidP="00000000" w:rsidRDefault="00000000" w:rsidRPr="00000000" w14:paraId="00000099">
      <w:pPr>
        <w:rPr>
          <w:sz w:val="20"/>
          <w:szCs w:val="20"/>
          <w:highlight w:val="white"/>
        </w:rPr>
      </w:pPr>
      <w:r w:rsidDel="00000000" w:rsidR="00000000" w:rsidRPr="00000000">
        <w:rPr>
          <w:sz w:val="20"/>
          <w:szCs w:val="20"/>
          <w:highlight w:val="white"/>
          <w:rtl w:val="0"/>
        </w:rPr>
        <w:t xml:space="preserve">icants, adhesives,</w:t>
      </w:r>
    </w:p>
    <w:p w:rsidR="00000000" w:rsidDel="00000000" w:rsidP="00000000" w:rsidRDefault="00000000" w:rsidRPr="00000000" w14:paraId="0000009A">
      <w:pPr>
        <w:rPr>
          <w:sz w:val="20"/>
          <w:szCs w:val="20"/>
          <w:highlight w:val="white"/>
        </w:rPr>
      </w:pPr>
      <w:r w:rsidDel="00000000" w:rsidR="00000000" w:rsidRPr="00000000">
        <w:rPr>
          <w:sz w:val="20"/>
          <w:szCs w:val="20"/>
          <w:highlight w:val="white"/>
          <w:rtl w:val="0"/>
        </w:rPr>
        <w:t xml:space="preserve">cooling agents,</w:t>
      </w:r>
    </w:p>
    <w:p w:rsidR="00000000" w:rsidDel="00000000" w:rsidP="00000000" w:rsidRDefault="00000000" w:rsidRPr="00000000" w14:paraId="0000009B">
      <w:pPr>
        <w:rPr>
          <w:sz w:val="20"/>
          <w:szCs w:val="20"/>
          <w:highlight w:val="white"/>
        </w:rPr>
      </w:pPr>
      <w:r w:rsidDel="00000000" w:rsidR="00000000" w:rsidRPr="00000000">
        <w:rPr>
          <w:sz w:val="20"/>
          <w:szCs w:val="20"/>
          <w:highlight w:val="white"/>
          <w:rtl w:val="0"/>
        </w:rPr>
        <w:t xml:space="preserve">Packaging</w:t>
      </w:r>
    </w:p>
    <w:p w:rsidR="00000000" w:rsidDel="00000000" w:rsidP="00000000" w:rsidRDefault="00000000" w:rsidRPr="00000000" w14:paraId="0000009C">
      <w:pPr>
        <w:rPr>
          <w:sz w:val="20"/>
          <w:szCs w:val="20"/>
          <w:highlight w:val="white"/>
        </w:rPr>
      </w:pPr>
      <w:r w:rsidDel="00000000" w:rsidR="00000000" w:rsidRPr="00000000">
        <w:rPr>
          <w:sz w:val="20"/>
          <w:szCs w:val="20"/>
          <w:highlight w:val="white"/>
          <w:rtl w:val="0"/>
        </w:rPr>
        <w:t xml:space="preserve">Cannot be present (except HCFC’s can be used in non</w:t>
      </w:r>
    </w:p>
    <w:p w:rsidR="00000000" w:rsidDel="00000000" w:rsidP="00000000" w:rsidRDefault="00000000" w:rsidRPr="00000000" w14:paraId="0000009D">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9E">
      <w:pPr>
        <w:rPr>
          <w:sz w:val="20"/>
          <w:szCs w:val="20"/>
          <w:highlight w:val="white"/>
        </w:rPr>
      </w:pPr>
      <w:r w:rsidDel="00000000" w:rsidR="00000000" w:rsidRPr="00000000">
        <w:rPr>
          <w:sz w:val="20"/>
          <w:szCs w:val="20"/>
          <w:highlight w:val="white"/>
          <w:rtl w:val="0"/>
        </w:rPr>
        <w:t xml:space="preserve">packaging applications)</w:t>
      </w:r>
    </w:p>
    <w:p w:rsidR="00000000" w:rsidDel="00000000" w:rsidP="00000000" w:rsidRDefault="00000000" w:rsidRPr="00000000" w14:paraId="0000009F">
      <w:pPr>
        <w:rPr>
          <w:sz w:val="20"/>
          <w:szCs w:val="20"/>
          <w:highlight w:val="white"/>
        </w:rPr>
      </w:pPr>
      <w:r w:rsidDel="00000000" w:rsidR="00000000" w:rsidRPr="00000000">
        <w:rPr>
          <w:sz w:val="20"/>
          <w:szCs w:val="20"/>
          <w:highlight w:val="white"/>
          <w:rtl w:val="0"/>
        </w:rPr>
        <w:t xml:space="preserve">Persistent Biocides / Biostats</w:t>
      </w:r>
    </w:p>
    <w:p w:rsidR="00000000" w:rsidDel="00000000" w:rsidP="00000000" w:rsidRDefault="00000000" w:rsidRPr="00000000" w14:paraId="000000A0">
      <w:pPr>
        <w:rPr>
          <w:sz w:val="20"/>
          <w:szCs w:val="20"/>
          <w:highlight w:val="white"/>
        </w:rPr>
      </w:pPr>
      <w:r w:rsidDel="00000000" w:rsidR="00000000" w:rsidRPr="00000000">
        <w:rPr>
          <w:sz w:val="20"/>
          <w:szCs w:val="20"/>
          <w:highlight w:val="white"/>
          <w:rtl w:val="0"/>
        </w:rPr>
        <w:t xml:space="preserve">Solutions, Paper Products</w:t>
      </w:r>
    </w:p>
    <w:p w:rsidR="00000000" w:rsidDel="00000000" w:rsidP="00000000" w:rsidRDefault="00000000" w:rsidRPr="00000000" w14:paraId="000000A1">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A2">
      <w:pPr>
        <w:rPr>
          <w:sz w:val="20"/>
          <w:szCs w:val="20"/>
          <w:highlight w:val="white"/>
        </w:rPr>
      </w:pPr>
      <w:r w:rsidDel="00000000" w:rsidR="00000000" w:rsidRPr="00000000">
        <w:rPr>
          <w:sz w:val="20"/>
          <w:szCs w:val="20"/>
          <w:highlight w:val="white"/>
          <w:rtl w:val="0"/>
        </w:rPr>
        <w:t xml:space="preserve">Polyrominated Biphenyls or</w:t>
      </w:r>
    </w:p>
    <w:p w:rsidR="00000000" w:rsidDel="00000000" w:rsidP="00000000" w:rsidRDefault="00000000" w:rsidRPr="00000000" w14:paraId="000000A3">
      <w:pPr>
        <w:rPr>
          <w:sz w:val="20"/>
          <w:szCs w:val="20"/>
          <w:highlight w:val="white"/>
        </w:rPr>
      </w:pPr>
      <w:r w:rsidDel="00000000" w:rsidR="00000000" w:rsidRPr="00000000">
        <w:rPr>
          <w:sz w:val="20"/>
          <w:szCs w:val="20"/>
          <w:highlight w:val="white"/>
          <w:rtl w:val="0"/>
        </w:rPr>
        <w:t xml:space="preserve">Polybrominated Diphenyl Ether</w:t>
      </w:r>
    </w:p>
    <w:p w:rsidR="00000000" w:rsidDel="00000000" w:rsidP="00000000" w:rsidRDefault="00000000" w:rsidRPr="00000000" w14:paraId="000000A4">
      <w:pPr>
        <w:rPr>
          <w:sz w:val="20"/>
          <w:szCs w:val="20"/>
          <w:highlight w:val="white"/>
        </w:rPr>
      </w:pPr>
      <w:r w:rsidDel="00000000" w:rsidR="00000000" w:rsidRPr="00000000">
        <w:rPr>
          <w:sz w:val="20"/>
          <w:szCs w:val="20"/>
          <w:highlight w:val="white"/>
          <w:rtl w:val="0"/>
        </w:rPr>
        <w:t xml:space="preserve">F</w:t>
      </w:r>
    </w:p>
    <w:p w:rsidR="00000000" w:rsidDel="00000000" w:rsidP="00000000" w:rsidRDefault="00000000" w:rsidRPr="00000000" w14:paraId="000000A5">
      <w:pPr>
        <w:rPr>
          <w:sz w:val="20"/>
          <w:szCs w:val="20"/>
          <w:highlight w:val="white"/>
        </w:rPr>
      </w:pPr>
      <w:r w:rsidDel="00000000" w:rsidR="00000000" w:rsidRPr="00000000">
        <w:rPr>
          <w:sz w:val="20"/>
          <w:szCs w:val="20"/>
          <w:highlight w:val="white"/>
          <w:rtl w:val="0"/>
        </w:rPr>
        <w:t xml:space="preserve">lame retardants (</w:t>
      </w:r>
    </w:p>
    <w:p w:rsidR="00000000" w:rsidDel="00000000" w:rsidP="00000000" w:rsidRDefault="00000000" w:rsidRPr="00000000" w14:paraId="000000A6">
      <w:pPr>
        <w:rPr>
          <w:sz w:val="20"/>
          <w:szCs w:val="20"/>
          <w:highlight w:val="white"/>
        </w:rPr>
      </w:pPr>
      <w:r w:rsidDel="00000000" w:rsidR="00000000" w:rsidRPr="00000000">
        <w:rPr>
          <w:sz w:val="20"/>
          <w:szCs w:val="20"/>
          <w:highlight w:val="white"/>
          <w:rtl w:val="0"/>
        </w:rPr>
        <w:t xml:space="preserve">Plastic, circuit boards,</w:t>
      </w:r>
    </w:p>
    <w:p w:rsidR="00000000" w:rsidDel="00000000" w:rsidP="00000000" w:rsidRDefault="00000000" w:rsidRPr="00000000" w14:paraId="000000A7">
      <w:pPr>
        <w:rPr>
          <w:sz w:val="20"/>
          <w:szCs w:val="20"/>
          <w:highlight w:val="white"/>
        </w:rPr>
      </w:pPr>
      <w:r w:rsidDel="00000000" w:rsidR="00000000" w:rsidRPr="00000000">
        <w:rPr>
          <w:sz w:val="20"/>
          <w:szCs w:val="20"/>
          <w:highlight w:val="white"/>
          <w:rtl w:val="0"/>
        </w:rPr>
        <w:t xml:space="preserve">foams, wire insulation,</w:t>
      </w:r>
    </w:p>
    <w:p w:rsidR="00000000" w:rsidDel="00000000" w:rsidP="00000000" w:rsidRDefault="00000000" w:rsidRPr="00000000" w14:paraId="000000A8">
      <w:pPr>
        <w:rPr>
          <w:sz w:val="20"/>
          <w:szCs w:val="20"/>
          <w:highlight w:val="white"/>
        </w:rPr>
      </w:pPr>
      <w:r w:rsidDel="00000000" w:rsidR="00000000" w:rsidRPr="00000000">
        <w:rPr>
          <w:sz w:val="20"/>
          <w:szCs w:val="20"/>
          <w:highlight w:val="white"/>
          <w:rtl w:val="0"/>
        </w:rPr>
        <w:t xml:space="preserve">packaging, specialty</w:t>
      </w:r>
    </w:p>
    <w:p w:rsidR="00000000" w:rsidDel="00000000" w:rsidP="00000000" w:rsidRDefault="00000000" w:rsidRPr="00000000" w14:paraId="000000A9">
      <w:pPr>
        <w:rPr>
          <w:sz w:val="20"/>
          <w:szCs w:val="20"/>
          <w:highlight w:val="white"/>
        </w:rPr>
      </w:pPr>
      <w:r w:rsidDel="00000000" w:rsidR="00000000" w:rsidRPr="00000000">
        <w:rPr>
          <w:sz w:val="20"/>
          <w:szCs w:val="20"/>
          <w:highlight w:val="white"/>
          <w:rtl w:val="0"/>
        </w:rPr>
        <w:t xml:space="preserve">foams, corrugated</w:t>
      </w:r>
    </w:p>
    <w:p w:rsidR="00000000" w:rsidDel="00000000" w:rsidP="00000000" w:rsidRDefault="00000000" w:rsidRPr="00000000" w14:paraId="000000AA">
      <w:pPr>
        <w:rPr>
          <w:sz w:val="20"/>
          <w:szCs w:val="20"/>
          <w:highlight w:val="white"/>
        </w:rPr>
      </w:pPr>
      <w:r w:rsidDel="00000000" w:rsidR="00000000" w:rsidRPr="00000000">
        <w:rPr>
          <w:sz w:val="20"/>
          <w:szCs w:val="20"/>
          <w:highlight w:val="white"/>
          <w:rtl w:val="0"/>
        </w:rPr>
        <w:t xml:space="preserve">containers)</w:t>
      </w:r>
    </w:p>
    <w:p w:rsidR="00000000" w:rsidDel="00000000" w:rsidP="00000000" w:rsidRDefault="00000000" w:rsidRPr="00000000" w14:paraId="000000AB">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AC">
      <w:pPr>
        <w:rPr>
          <w:sz w:val="20"/>
          <w:szCs w:val="20"/>
          <w:highlight w:val="white"/>
        </w:rPr>
      </w:pPr>
      <w:r w:rsidDel="00000000" w:rsidR="00000000" w:rsidRPr="00000000">
        <w:rPr>
          <w:sz w:val="20"/>
          <w:szCs w:val="20"/>
          <w:highlight w:val="white"/>
          <w:rtl w:val="0"/>
        </w:rPr>
        <w:t xml:space="preserve">Polychlorinated Biphenyls</w:t>
      </w:r>
    </w:p>
    <w:p w:rsidR="00000000" w:rsidDel="00000000" w:rsidP="00000000" w:rsidRDefault="00000000" w:rsidRPr="00000000" w14:paraId="000000AD">
      <w:pPr>
        <w:rPr>
          <w:sz w:val="20"/>
          <w:szCs w:val="20"/>
          <w:highlight w:val="white"/>
        </w:rPr>
      </w:pPr>
      <w:r w:rsidDel="00000000" w:rsidR="00000000" w:rsidRPr="00000000">
        <w:rPr>
          <w:sz w:val="20"/>
          <w:szCs w:val="20"/>
          <w:highlight w:val="white"/>
          <w:rtl w:val="0"/>
        </w:rPr>
        <w:t xml:space="preserve">Electrical transformers</w:t>
      </w:r>
    </w:p>
    <w:p w:rsidR="00000000" w:rsidDel="00000000" w:rsidP="00000000" w:rsidRDefault="00000000" w:rsidRPr="00000000" w14:paraId="000000AE">
      <w:pPr>
        <w:rPr>
          <w:sz w:val="20"/>
          <w:szCs w:val="20"/>
          <w:highlight w:val="white"/>
        </w:rPr>
      </w:pPr>
      <w:r w:rsidDel="00000000" w:rsidR="00000000" w:rsidRPr="00000000">
        <w:rPr>
          <w:sz w:val="20"/>
          <w:szCs w:val="20"/>
          <w:highlight w:val="white"/>
          <w:rtl w:val="0"/>
        </w:rPr>
        <w:t xml:space="preserve">and heat exchangers</w:t>
      </w:r>
    </w:p>
    <w:p w:rsidR="00000000" w:rsidDel="00000000" w:rsidP="00000000" w:rsidRDefault="00000000" w:rsidRPr="00000000" w14:paraId="000000AF">
      <w:pPr>
        <w:rPr>
          <w:sz w:val="20"/>
          <w:szCs w:val="20"/>
          <w:highlight w:val="white"/>
        </w:rPr>
      </w:pPr>
      <w:r w:rsidDel="00000000" w:rsidR="00000000" w:rsidRPr="00000000">
        <w:rPr>
          <w:sz w:val="20"/>
          <w:szCs w:val="20"/>
          <w:highlight w:val="white"/>
          <w:rtl w:val="0"/>
        </w:rPr>
        <w:t xml:space="preserve">Cannot be Present</w:t>
      </w:r>
    </w:p>
    <w:p w:rsidR="00000000" w:rsidDel="00000000" w:rsidP="00000000" w:rsidRDefault="00000000" w:rsidRPr="00000000" w14:paraId="000000B0">
      <w:pPr>
        <w:rPr>
          <w:sz w:val="20"/>
          <w:szCs w:val="20"/>
          <w:highlight w:val="white"/>
        </w:rPr>
      </w:pPr>
      <w:r w:rsidDel="00000000" w:rsidR="00000000" w:rsidRPr="00000000">
        <w:rPr>
          <w:sz w:val="20"/>
          <w:szCs w:val="20"/>
          <w:highlight w:val="white"/>
          <w:rtl w:val="0"/>
        </w:rPr>
        <w:t xml:space="preserve">Polyvinyl Chloride (PVC) and P</w:t>
      </w:r>
    </w:p>
    <w:p w:rsidR="00000000" w:rsidDel="00000000" w:rsidP="00000000" w:rsidRDefault="00000000" w:rsidRPr="00000000" w14:paraId="000000B1">
      <w:pPr>
        <w:rPr>
          <w:sz w:val="20"/>
          <w:szCs w:val="20"/>
          <w:highlight w:val="white"/>
        </w:rPr>
      </w:pPr>
      <w:r w:rsidDel="00000000" w:rsidR="00000000" w:rsidRPr="00000000">
        <w:rPr>
          <w:sz w:val="20"/>
          <w:szCs w:val="20"/>
          <w:highlight w:val="white"/>
          <w:rtl w:val="0"/>
        </w:rPr>
        <w:t xml:space="preserve">olyvinlidene</w:t>
      </w:r>
    </w:p>
    <w:p w:rsidR="00000000" w:rsidDel="00000000" w:rsidP="00000000" w:rsidRDefault="00000000" w:rsidRPr="00000000" w14:paraId="000000B2">
      <w:pPr>
        <w:rPr>
          <w:sz w:val="20"/>
          <w:szCs w:val="20"/>
          <w:highlight w:val="white"/>
        </w:rPr>
      </w:pPr>
      <w:r w:rsidDel="00000000" w:rsidR="00000000" w:rsidRPr="00000000">
        <w:rPr>
          <w:sz w:val="20"/>
          <w:szCs w:val="20"/>
          <w:highlight w:val="white"/>
          <w:rtl w:val="0"/>
        </w:rPr>
        <w:t xml:space="preserve">Chloride (PVDC)</w:t>
      </w:r>
    </w:p>
    <w:p w:rsidR="00000000" w:rsidDel="00000000" w:rsidP="00000000" w:rsidRDefault="00000000" w:rsidRPr="00000000" w14:paraId="000000B3">
      <w:pPr>
        <w:rPr>
          <w:sz w:val="20"/>
          <w:szCs w:val="20"/>
          <w:highlight w:val="white"/>
        </w:rPr>
      </w:pPr>
      <w:r w:rsidDel="00000000" w:rsidR="00000000" w:rsidRPr="00000000">
        <w:rPr>
          <w:sz w:val="20"/>
          <w:szCs w:val="20"/>
          <w:highlight w:val="white"/>
          <w:rtl w:val="0"/>
        </w:rPr>
        <w:t xml:space="preserve">Wiring insulation,</w:t>
      </w:r>
    </w:p>
    <w:p w:rsidR="00000000" w:rsidDel="00000000" w:rsidP="00000000" w:rsidRDefault="00000000" w:rsidRPr="00000000" w14:paraId="000000B4">
      <w:pPr>
        <w:rPr>
          <w:sz w:val="20"/>
          <w:szCs w:val="20"/>
          <w:highlight w:val="white"/>
        </w:rPr>
      </w:pPr>
      <w:r w:rsidDel="00000000" w:rsidR="00000000" w:rsidRPr="00000000">
        <w:rPr>
          <w:sz w:val="20"/>
          <w:szCs w:val="20"/>
          <w:highlight w:val="white"/>
          <w:rtl w:val="0"/>
        </w:rPr>
        <w:t xml:space="preserve">Plastics, tuing, conduit,</w:t>
      </w:r>
    </w:p>
    <w:p w:rsidR="00000000" w:rsidDel="00000000" w:rsidP="00000000" w:rsidRDefault="00000000" w:rsidRPr="00000000" w14:paraId="000000B5">
      <w:pPr>
        <w:rPr>
          <w:sz w:val="20"/>
          <w:szCs w:val="20"/>
          <w:highlight w:val="white"/>
        </w:rPr>
      </w:pPr>
      <w:r w:rsidDel="00000000" w:rsidR="00000000" w:rsidRPr="00000000">
        <w:rPr>
          <w:sz w:val="20"/>
          <w:szCs w:val="20"/>
          <w:highlight w:val="white"/>
          <w:rtl w:val="0"/>
        </w:rPr>
        <w:t xml:space="preserve">packaging (blisters, shrink</w:t>
      </w:r>
    </w:p>
    <w:p w:rsidR="00000000" w:rsidDel="00000000" w:rsidP="00000000" w:rsidRDefault="00000000" w:rsidRPr="00000000" w14:paraId="000000B6">
      <w:pPr>
        <w:rPr>
          <w:sz w:val="20"/>
          <w:szCs w:val="20"/>
          <w:highlight w:val="white"/>
        </w:rPr>
      </w:pPr>
      <w:r w:rsidDel="00000000" w:rsidR="00000000" w:rsidRPr="00000000">
        <w:rPr>
          <w:sz w:val="20"/>
          <w:szCs w:val="20"/>
          <w:highlight w:val="white"/>
          <w:rtl w:val="0"/>
        </w:rPr>
        <w:t xml:space="preserve">bands, flexible packaging)</w:t>
      </w:r>
    </w:p>
    <w:p w:rsidR="00000000" w:rsidDel="00000000" w:rsidP="00000000" w:rsidRDefault="00000000" w:rsidRPr="00000000" w14:paraId="000000B7">
      <w:pPr>
        <w:rPr>
          <w:sz w:val="20"/>
          <w:szCs w:val="20"/>
          <w:highlight w:val="white"/>
        </w:rPr>
      </w:pPr>
      <w:r w:rsidDel="00000000" w:rsidR="00000000" w:rsidRPr="00000000">
        <w:rPr>
          <w:sz w:val="20"/>
          <w:szCs w:val="20"/>
          <w:highlight w:val="white"/>
          <w:rtl w:val="0"/>
        </w:rPr>
        <w:t xml:space="preserve">Cannot be Present (Except for use in wiring, tubing, and conduit</w:t>
      </w:r>
    </w:p>
    <w:p w:rsidR="00000000" w:rsidDel="00000000" w:rsidP="00000000" w:rsidRDefault="00000000" w:rsidRPr="00000000" w14:paraId="000000B8">
      <w:pPr>
        <w:rPr>
          <w:sz w:val="20"/>
          <w:szCs w:val="20"/>
          <w:highlight w:val="white"/>
        </w:rPr>
      </w:pPr>
      <w:r w:rsidDel="00000000" w:rsidR="00000000" w:rsidRPr="00000000">
        <w:rPr>
          <w:sz w:val="20"/>
          <w:szCs w:val="20"/>
          <w:highlight w:val="white"/>
          <w:rtl w:val="0"/>
        </w:rPr>
        <w:t xml:space="preserve">or unless otherwise specified by RDA.</w:t>
      </w:r>
    </w:p>
    <w:p w:rsidR="00000000" w:rsidDel="00000000" w:rsidP="00000000" w:rsidRDefault="00000000" w:rsidRPr="00000000" w14:paraId="000000B9">
      <w:pPr>
        <w:rPr>
          <w:sz w:val="20"/>
          <w:szCs w:val="20"/>
          <w:highlight w:val="white"/>
        </w:rPr>
      </w:pPr>
      <w:r w:rsidDel="00000000" w:rsidR="00000000" w:rsidRPr="00000000">
        <w:rPr>
          <w:sz w:val="20"/>
          <w:szCs w:val="20"/>
          <w:highlight w:val="white"/>
          <w:rtl w:val="0"/>
        </w:rPr>
        <w:t xml:space="preserve">Tin (Organic)</w:t>
      </w:r>
    </w:p>
    <w:p w:rsidR="00000000" w:rsidDel="00000000" w:rsidP="00000000" w:rsidRDefault="00000000" w:rsidRPr="00000000" w14:paraId="000000BA">
      <w:pPr>
        <w:rPr>
          <w:sz w:val="20"/>
          <w:szCs w:val="20"/>
          <w:highlight w:val="white"/>
        </w:rPr>
      </w:pPr>
      <w:r w:rsidDel="00000000" w:rsidR="00000000" w:rsidRPr="00000000">
        <w:rPr>
          <w:sz w:val="20"/>
          <w:szCs w:val="20"/>
          <w:highlight w:val="white"/>
          <w:rtl w:val="0"/>
        </w:rPr>
        <w:t xml:space="preserve">Silicone</w:t>
      </w:r>
    </w:p>
    <w:p w:rsidR="00000000" w:rsidDel="00000000" w:rsidP="00000000" w:rsidRDefault="00000000" w:rsidRPr="00000000" w14:paraId="000000BB">
      <w:pPr>
        <w:rPr>
          <w:sz w:val="20"/>
          <w:szCs w:val="20"/>
          <w:highlight w:val="white"/>
        </w:rPr>
      </w:pPr>
      <w:r w:rsidDel="00000000" w:rsidR="00000000" w:rsidRPr="00000000">
        <w:rPr>
          <w:sz w:val="20"/>
          <w:szCs w:val="20"/>
          <w:highlight w:val="white"/>
          <w:rtl w:val="0"/>
        </w:rPr>
        <w:t xml:space="preserve">agents (bonding</w:t>
      </w:r>
    </w:p>
    <w:p w:rsidR="00000000" w:rsidDel="00000000" w:rsidP="00000000" w:rsidRDefault="00000000" w:rsidRPr="00000000" w14:paraId="000000BC">
      <w:pPr>
        <w:rPr>
          <w:sz w:val="20"/>
          <w:szCs w:val="20"/>
          <w:highlight w:val="white"/>
        </w:rPr>
      </w:pPr>
      <w:r w:rsidDel="00000000" w:rsidR="00000000" w:rsidRPr="00000000">
        <w:rPr>
          <w:sz w:val="20"/>
          <w:szCs w:val="20"/>
          <w:highlight w:val="white"/>
          <w:rtl w:val="0"/>
        </w:rPr>
        <w:t xml:space="preserve">metal &amp; plastic surfaces)</w:t>
      </w:r>
    </w:p>
    <w:p w:rsidR="00000000" w:rsidDel="00000000" w:rsidP="00000000" w:rsidRDefault="00000000" w:rsidRPr="00000000" w14:paraId="000000BD">
      <w:pPr>
        <w:rPr>
          <w:sz w:val="20"/>
          <w:szCs w:val="20"/>
          <w:highlight w:val="white"/>
        </w:rPr>
      </w:pPr>
      <w:r w:rsidDel="00000000" w:rsidR="00000000" w:rsidRPr="00000000">
        <w:rPr>
          <w:sz w:val="20"/>
          <w:szCs w:val="20"/>
          <w:highlight w:val="white"/>
          <w:rtl w:val="0"/>
        </w:rPr>
        <w:t xml:space="preserve">Cannot be Present (note organic tin is not present in tin</w:t>
      </w:r>
    </w:p>
    <w:p w:rsidR="00000000" w:rsidDel="00000000" w:rsidP="00000000" w:rsidRDefault="00000000" w:rsidRPr="00000000" w14:paraId="000000BE">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BF">
      <w:pPr>
        <w:rPr>
          <w:sz w:val="20"/>
          <w:szCs w:val="20"/>
          <w:highlight w:val="white"/>
        </w:rPr>
      </w:pPr>
      <w:r w:rsidDel="00000000" w:rsidR="00000000" w:rsidRPr="00000000">
        <w:rPr>
          <w:sz w:val="20"/>
          <w:szCs w:val="20"/>
          <w:highlight w:val="white"/>
          <w:rtl w:val="0"/>
        </w:rPr>
        <w:t xml:space="preserve">lead</w:t>
      </w:r>
    </w:p>
    <w:p w:rsidR="00000000" w:rsidDel="00000000" w:rsidP="00000000" w:rsidRDefault="00000000" w:rsidRPr="00000000" w14:paraId="000000C0">
      <w:pPr>
        <w:rPr>
          <w:sz w:val="20"/>
          <w:szCs w:val="20"/>
          <w:highlight w:val="white"/>
        </w:rPr>
      </w:pPr>
      <w:r w:rsidDel="00000000" w:rsidR="00000000" w:rsidRPr="00000000">
        <w:rPr>
          <w:sz w:val="20"/>
          <w:szCs w:val="20"/>
          <w:highlight w:val="white"/>
          <w:rtl w:val="0"/>
        </w:rPr>
        <w:t xml:space="preserve">solder)</w:t>
      </w:r>
    </w:p>
    <w:p w:rsidR="00000000" w:rsidDel="00000000" w:rsidP="00000000" w:rsidRDefault="00000000" w:rsidRPr="00000000" w14:paraId="000000C1">
      <w:pPr>
        <w:rPr>
          <w:sz w:val="16"/>
          <w:szCs w:val="16"/>
          <w:highlight w:val="white"/>
        </w:rPr>
      </w:pPr>
      <w:r w:rsidDel="00000000" w:rsidR="00000000" w:rsidRPr="00000000">
        <w:rPr>
          <w:sz w:val="16"/>
          <w:szCs w:val="16"/>
          <w:highlight w:val="white"/>
          <w:rtl w:val="0"/>
        </w:rPr>
        <w:t xml:space="preserve">Source: Kodak</w:t>
      </w:r>
    </w:p>
    <w:p w:rsidR="00000000" w:rsidDel="00000000" w:rsidP="00000000" w:rsidRDefault="00000000" w:rsidRPr="00000000" w14:paraId="000000C2">
      <w:pPr>
        <w:rPr>
          <w:sz w:val="16"/>
          <w:szCs w:val="16"/>
          <w:highlight w:val="white"/>
        </w:rPr>
      </w:pPr>
      <w:r w:rsidDel="00000000" w:rsidR="00000000" w:rsidRPr="00000000">
        <w:rPr>
          <w:sz w:val="16"/>
          <w:szCs w:val="16"/>
          <w:highlight w:val="white"/>
          <w:rtl w:val="0"/>
        </w:rPr>
        <w:t xml:space="preserve">Health, Safety and Environment</w:t>
      </w:r>
    </w:p>
    <w:p w:rsidR="00000000" w:rsidDel="00000000" w:rsidP="00000000" w:rsidRDefault="00000000" w:rsidRPr="00000000" w14:paraId="000000C3">
      <w:pPr>
        <w:rPr>
          <w:sz w:val="16"/>
          <w:szCs w:val="16"/>
          <w:highlight w:val="white"/>
        </w:rPr>
      </w:pPr>
      <w:r w:rsidDel="00000000" w:rsidR="00000000" w:rsidRPr="00000000">
        <w:rPr>
          <w:sz w:val="16"/>
          <w:szCs w:val="16"/>
          <w:highlight w:val="white"/>
          <w:rtl w:val="0"/>
        </w:rPr>
        <w:t xml:space="preserve">al Standards for Suppliers, 2002</w:t>
      </w:r>
    </w:p>
    <w:p w:rsidR="00000000" w:rsidDel="00000000" w:rsidP="00000000" w:rsidRDefault="00000000" w:rsidRPr="00000000" w14:paraId="000000C4">
      <w:pPr>
        <w:rPr>
          <w:sz w:val="16"/>
          <w:szCs w:val="16"/>
          <w:highlight w:val="white"/>
        </w:rPr>
      </w:pPr>
      <w:r w:rsidDel="00000000" w:rsidR="00000000" w:rsidRPr="00000000">
        <w:rPr>
          <w:sz w:val="16"/>
          <w:szCs w:val="16"/>
          <w:highlight w:val="white"/>
          <w:rtl w:val="0"/>
        </w:rPr>
        <w:t xml:space="preserve">RDA</w:t>
      </w:r>
    </w:p>
    <w:p w:rsidR="00000000" w:rsidDel="00000000" w:rsidP="00000000" w:rsidRDefault="00000000" w:rsidRPr="00000000" w14:paraId="000000C5">
      <w:pPr>
        <w:rPr>
          <w:sz w:val="16"/>
          <w:szCs w:val="16"/>
          <w:highlight w:val="white"/>
        </w:rPr>
      </w:pPr>
      <w:r w:rsidDel="00000000" w:rsidR="00000000" w:rsidRPr="00000000">
        <w:rPr>
          <w:sz w:val="16"/>
          <w:szCs w:val="16"/>
          <w:highlight w:val="white"/>
          <w:rtl w:val="0"/>
        </w:rPr>
        <w:t xml:space="preserve">Hazardous</w:t>
      </w:r>
    </w:p>
    <w:p w:rsidR="00000000" w:rsidDel="00000000" w:rsidP="00000000" w:rsidRDefault="00000000" w:rsidRPr="00000000" w14:paraId="000000C6">
      <w:pPr>
        <w:rPr>
          <w:sz w:val="16"/>
          <w:szCs w:val="16"/>
          <w:highlight w:val="white"/>
        </w:rPr>
      </w:pPr>
      <w:r w:rsidDel="00000000" w:rsidR="00000000" w:rsidRPr="00000000">
        <w:rPr>
          <w:sz w:val="16"/>
          <w:szCs w:val="16"/>
          <w:highlight w:val="white"/>
          <w:rtl w:val="0"/>
        </w:rPr>
        <w:t xml:space="preserve">Materials</w:t>
      </w:r>
    </w:p>
    <w:p w:rsidR="00000000" w:rsidDel="00000000" w:rsidP="00000000" w:rsidRDefault="00000000" w:rsidRPr="00000000" w14:paraId="000000C7">
      <w:pPr>
        <w:rPr>
          <w:sz w:val="16"/>
          <w:szCs w:val="16"/>
          <w:highlight w:val="white"/>
        </w:rPr>
      </w:pPr>
      <w:r w:rsidDel="00000000" w:rsidR="00000000" w:rsidRPr="00000000">
        <w:rPr>
          <w:sz w:val="16"/>
          <w:szCs w:val="16"/>
          <w:highlight w:val="white"/>
          <w:rtl w:val="0"/>
        </w:rPr>
        <w:t xml:space="preserve">List Rev A 2</w:t>
      </w:r>
    </w:p>
    <w:p w:rsidR="00000000" w:rsidDel="00000000" w:rsidP="00000000" w:rsidRDefault="00000000" w:rsidRPr="00000000" w14:paraId="000000C8">
      <w:pPr>
        <w:rPr>
          <w:sz w:val="16"/>
          <w:szCs w:val="16"/>
          <w:highlight w:val="white"/>
        </w:rPr>
      </w:pPr>
      <w:r w:rsidDel="00000000" w:rsidR="00000000" w:rsidRPr="00000000">
        <w:rPr>
          <w:sz w:val="16"/>
          <w:szCs w:val="16"/>
          <w:highlight w:val="white"/>
          <w:rtl w:val="0"/>
        </w:rPr>
        <w:t xml:space="preserve">-</w:t>
      </w:r>
    </w:p>
    <w:p w:rsidR="00000000" w:rsidDel="00000000" w:rsidP="00000000" w:rsidRDefault="00000000" w:rsidRPr="00000000" w14:paraId="000000C9">
      <w:pPr>
        <w:rPr>
          <w:sz w:val="16"/>
          <w:szCs w:val="16"/>
          <w:highlight w:val="white"/>
        </w:rPr>
      </w:pPr>
      <w:r w:rsidDel="00000000" w:rsidR="00000000" w:rsidRPr="00000000">
        <w:rPr>
          <w:sz w:val="16"/>
          <w:szCs w:val="16"/>
          <w:highlight w:val="white"/>
          <w:rtl w:val="0"/>
        </w:rPr>
        <w:t xml:space="preserve">6</w:t>
      </w:r>
    </w:p>
    <w:p w:rsidR="00000000" w:rsidDel="00000000" w:rsidP="00000000" w:rsidRDefault="00000000" w:rsidRPr="00000000" w14:paraId="000000CA">
      <w:pPr>
        <w:rPr>
          <w:sz w:val="16"/>
          <w:szCs w:val="16"/>
          <w:highlight w:val="white"/>
        </w:rPr>
      </w:pPr>
      <w:r w:rsidDel="00000000" w:rsidR="00000000" w:rsidRPr="00000000">
        <w:rPr>
          <w:sz w:val="16"/>
          <w:szCs w:val="16"/>
          <w:highlight w:val="white"/>
          <w:rtl w:val="0"/>
        </w:rPr>
        <w:t xml:space="preserve">-</w:t>
      </w:r>
    </w:p>
    <w:p w:rsidR="00000000" w:rsidDel="00000000" w:rsidP="00000000" w:rsidRDefault="00000000" w:rsidRPr="00000000" w14:paraId="000000CB">
      <w:pPr>
        <w:rPr>
          <w:sz w:val="16"/>
          <w:szCs w:val="16"/>
          <w:highlight w:val="white"/>
        </w:rPr>
      </w:pPr>
      <w:r w:rsidDel="00000000" w:rsidR="00000000" w:rsidRPr="00000000">
        <w:rPr>
          <w:sz w:val="16"/>
          <w:szCs w:val="16"/>
          <w:highlight w:val="white"/>
          <w:rtl w:val="0"/>
        </w:rPr>
        <w:t xml:space="preserve">02</w:t>
      </w:r>
    </w:p>
    <w:p w:rsidR="00000000" w:rsidDel="00000000" w:rsidP="00000000" w:rsidRDefault="00000000" w:rsidRPr="00000000" w14:paraId="000000CC">
      <w:pPr>
        <w:rPr/>
      </w:pP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